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4"/>
        <w:gridCol w:w="2274"/>
        <w:gridCol w:w="2376"/>
        <w:gridCol w:w="2413"/>
        <w:gridCol w:w="2607"/>
        <w:gridCol w:w="2396"/>
      </w:tblGrid>
      <w:tr w:rsidR="00EA22F3" w:rsidTr="00EA22F3">
        <w:tc>
          <w:tcPr>
            <w:tcW w:w="2494" w:type="dxa"/>
          </w:tcPr>
          <w:p w:rsidR="00EA22F3" w:rsidRPr="00EA22F3" w:rsidRDefault="00EA22F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22F3"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2274" w:type="dxa"/>
          </w:tcPr>
          <w:p w:rsidR="00EA22F3" w:rsidRPr="00EA22F3" w:rsidRDefault="00EA22F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22F3">
              <w:rPr>
                <w:rFonts w:ascii="Times New Roman" w:hAnsi="Times New Roman" w:cs="Times New Roman"/>
                <w:b/>
                <w:sz w:val="28"/>
              </w:rPr>
              <w:t xml:space="preserve">Должность </w:t>
            </w:r>
          </w:p>
        </w:tc>
        <w:tc>
          <w:tcPr>
            <w:tcW w:w="2376" w:type="dxa"/>
          </w:tcPr>
          <w:p w:rsidR="00EA22F3" w:rsidRPr="00EA22F3" w:rsidRDefault="00EA22F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22F3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2413" w:type="dxa"/>
          </w:tcPr>
          <w:p w:rsidR="00EA22F3" w:rsidRPr="00EA22F3" w:rsidRDefault="00EA22F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22F3">
              <w:rPr>
                <w:rFonts w:ascii="Times New Roman" w:hAnsi="Times New Roman" w:cs="Times New Roman"/>
                <w:b/>
                <w:sz w:val="28"/>
              </w:rPr>
              <w:t>Кем выдан</w:t>
            </w:r>
          </w:p>
        </w:tc>
        <w:tc>
          <w:tcPr>
            <w:tcW w:w="2607" w:type="dxa"/>
          </w:tcPr>
          <w:p w:rsidR="00EA22F3" w:rsidRPr="00EA22F3" w:rsidRDefault="00EA22F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22F3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2396" w:type="dxa"/>
          </w:tcPr>
          <w:p w:rsidR="00EA22F3" w:rsidRPr="00EA22F3" w:rsidRDefault="00EA22F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22F3">
              <w:rPr>
                <w:rFonts w:ascii="Times New Roman" w:hAnsi="Times New Roman" w:cs="Times New Roman"/>
                <w:b/>
                <w:sz w:val="28"/>
              </w:rPr>
              <w:t xml:space="preserve"> Кол-во часов</w:t>
            </w:r>
          </w:p>
        </w:tc>
      </w:tr>
      <w:tr w:rsidR="00EA22F3" w:rsidTr="00EA22F3">
        <w:tc>
          <w:tcPr>
            <w:tcW w:w="2494" w:type="dxa"/>
          </w:tcPr>
          <w:p w:rsidR="00EA22F3" w:rsidRPr="009A7482" w:rsidRDefault="00EA22F3" w:rsidP="009A74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482">
              <w:rPr>
                <w:rFonts w:ascii="Times New Roman" w:hAnsi="Times New Roman" w:cs="Times New Roman"/>
              </w:rPr>
              <w:t>Пурбуева</w:t>
            </w:r>
            <w:proofErr w:type="spellEnd"/>
            <w:r w:rsidRPr="009A7482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9A7482">
              <w:rPr>
                <w:rFonts w:ascii="Times New Roman" w:hAnsi="Times New Roman" w:cs="Times New Roman"/>
              </w:rPr>
              <w:t>Илинична</w:t>
            </w:r>
            <w:proofErr w:type="spellEnd"/>
          </w:p>
        </w:tc>
        <w:tc>
          <w:tcPr>
            <w:tcW w:w="2274" w:type="dxa"/>
          </w:tcPr>
          <w:p w:rsidR="00EA22F3" w:rsidRPr="009A7482" w:rsidRDefault="009A7482" w:rsidP="009A7482">
            <w:pPr>
              <w:jc w:val="center"/>
              <w:rPr>
                <w:rFonts w:ascii="Times New Roman" w:hAnsi="Times New Roman" w:cs="Times New Roman"/>
              </w:rPr>
            </w:pPr>
            <w:r w:rsidRPr="009A7482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2376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11.11.2019</w:t>
            </w:r>
          </w:p>
        </w:tc>
        <w:tc>
          <w:tcPr>
            <w:tcW w:w="2413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ГАУ ДПО РБ «Бурятский республиканский институт образовательной политики»</w:t>
            </w:r>
          </w:p>
        </w:tc>
        <w:tc>
          <w:tcPr>
            <w:tcW w:w="2607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«Национальная система учительского роста и профессиональный стандарт «Педагог»: векторы развития»</w:t>
            </w:r>
          </w:p>
        </w:tc>
        <w:tc>
          <w:tcPr>
            <w:tcW w:w="2396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4</w:t>
            </w:r>
          </w:p>
        </w:tc>
      </w:tr>
      <w:tr w:rsidR="00ED06A6" w:rsidTr="00EA22F3">
        <w:tc>
          <w:tcPr>
            <w:tcW w:w="2494" w:type="dxa"/>
            <w:vMerge w:val="restart"/>
          </w:tcPr>
          <w:p w:rsidR="00ED06A6" w:rsidRPr="009A7482" w:rsidRDefault="00ED06A6" w:rsidP="009A74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482">
              <w:rPr>
                <w:rFonts w:ascii="Times New Roman" w:hAnsi="Times New Roman" w:cs="Times New Roman"/>
              </w:rPr>
              <w:t>Цыденовой</w:t>
            </w:r>
            <w:proofErr w:type="spellEnd"/>
            <w:r w:rsidRPr="009A74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82">
              <w:rPr>
                <w:rFonts w:ascii="Times New Roman" w:hAnsi="Times New Roman" w:cs="Times New Roman"/>
              </w:rPr>
              <w:t>Дариме</w:t>
            </w:r>
            <w:proofErr w:type="spellEnd"/>
            <w:r w:rsidRPr="009A74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82">
              <w:rPr>
                <w:rFonts w:ascii="Times New Roman" w:hAnsi="Times New Roman" w:cs="Times New Roman"/>
              </w:rPr>
              <w:t>Дашиневне</w:t>
            </w:r>
            <w:proofErr w:type="spellEnd"/>
          </w:p>
        </w:tc>
        <w:tc>
          <w:tcPr>
            <w:tcW w:w="2274" w:type="dxa"/>
            <w:vMerge w:val="restart"/>
          </w:tcPr>
          <w:p w:rsidR="00ED06A6" w:rsidRPr="009A7482" w:rsidRDefault="00ED06A6" w:rsidP="009A7482">
            <w:pPr>
              <w:jc w:val="center"/>
              <w:rPr>
                <w:rFonts w:ascii="Times New Roman" w:hAnsi="Times New Roman" w:cs="Times New Roman"/>
              </w:rPr>
            </w:pPr>
            <w:r w:rsidRPr="009A7482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2376" w:type="dxa"/>
          </w:tcPr>
          <w:p w:rsidR="00ED06A6" w:rsidRPr="00EA22F3" w:rsidRDefault="00ED06A6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11.11.2019</w:t>
            </w:r>
          </w:p>
        </w:tc>
        <w:tc>
          <w:tcPr>
            <w:tcW w:w="2413" w:type="dxa"/>
          </w:tcPr>
          <w:p w:rsidR="00ED06A6" w:rsidRPr="00EA22F3" w:rsidRDefault="00ED06A6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ГАУ ДПО РБ «Бурятский республиканский институт образовательной политики»</w:t>
            </w:r>
          </w:p>
        </w:tc>
        <w:tc>
          <w:tcPr>
            <w:tcW w:w="2607" w:type="dxa"/>
          </w:tcPr>
          <w:p w:rsidR="00ED06A6" w:rsidRPr="00EA22F3" w:rsidRDefault="00ED06A6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«Национальная система учительского роста и профессиональный стандарт «Педагог»: векторы развития»</w:t>
            </w:r>
          </w:p>
        </w:tc>
        <w:tc>
          <w:tcPr>
            <w:tcW w:w="2396" w:type="dxa"/>
          </w:tcPr>
          <w:p w:rsidR="00ED06A6" w:rsidRPr="00EA22F3" w:rsidRDefault="00ED06A6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4</w:t>
            </w:r>
          </w:p>
        </w:tc>
      </w:tr>
      <w:tr w:rsidR="00ED06A6" w:rsidTr="00EA22F3">
        <w:tc>
          <w:tcPr>
            <w:tcW w:w="2494" w:type="dxa"/>
            <w:vMerge/>
          </w:tcPr>
          <w:p w:rsidR="00ED06A6" w:rsidRPr="009A7482" w:rsidRDefault="00ED06A6" w:rsidP="009A7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</w:tcPr>
          <w:p w:rsidR="00ED06A6" w:rsidRPr="009A7482" w:rsidRDefault="00ED06A6" w:rsidP="009A7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ED06A6" w:rsidRPr="00EA22F3" w:rsidRDefault="00ED06A6" w:rsidP="00EA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15-16.03.2020</w:t>
            </w:r>
          </w:p>
        </w:tc>
        <w:tc>
          <w:tcPr>
            <w:tcW w:w="2413" w:type="dxa"/>
          </w:tcPr>
          <w:p w:rsidR="00ED06A6" w:rsidRPr="00EA22F3" w:rsidRDefault="00ED06A6" w:rsidP="00ED0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«Байкальский региональный  центр обучения персонала»</w:t>
            </w:r>
          </w:p>
        </w:tc>
        <w:tc>
          <w:tcPr>
            <w:tcW w:w="2607" w:type="dxa"/>
          </w:tcPr>
          <w:p w:rsidR="00ED06A6" w:rsidRPr="00EA22F3" w:rsidRDefault="00ED06A6" w:rsidP="00EA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«Правовые аспекты деятельности в образовательной организации. Алгоритм защиты своих прав проверках надзорных органов: Государственной инспекции труда, </w:t>
            </w:r>
            <w:proofErr w:type="spellStart"/>
            <w:r>
              <w:rPr>
                <w:rFonts w:ascii="Times New Roman" w:hAnsi="Times New Roman" w:cs="Times New Roman"/>
              </w:rPr>
              <w:t>Минкомсвязи</w:t>
            </w:r>
            <w:proofErr w:type="spellEnd"/>
            <w:r>
              <w:rPr>
                <w:rFonts w:ascii="Times New Roman" w:hAnsi="Times New Roman" w:cs="Times New Roman"/>
              </w:rPr>
              <w:t>, МВД, Прокуратуры»</w:t>
            </w:r>
          </w:p>
        </w:tc>
        <w:tc>
          <w:tcPr>
            <w:tcW w:w="2396" w:type="dxa"/>
          </w:tcPr>
          <w:p w:rsidR="00ED06A6" w:rsidRPr="00EA22F3" w:rsidRDefault="00ED06A6" w:rsidP="00EA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22F3" w:rsidTr="00EA22F3">
        <w:tc>
          <w:tcPr>
            <w:tcW w:w="2494" w:type="dxa"/>
          </w:tcPr>
          <w:p w:rsidR="00EA22F3" w:rsidRPr="009A7482" w:rsidRDefault="00EA22F3" w:rsidP="009A74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482">
              <w:rPr>
                <w:rFonts w:ascii="Times New Roman" w:hAnsi="Times New Roman" w:cs="Times New Roman"/>
              </w:rPr>
              <w:t>Будаевой</w:t>
            </w:r>
            <w:proofErr w:type="spellEnd"/>
            <w:r w:rsidRPr="009A7482">
              <w:rPr>
                <w:rFonts w:ascii="Times New Roman" w:hAnsi="Times New Roman" w:cs="Times New Roman"/>
              </w:rPr>
              <w:t xml:space="preserve"> Ирине Викторовне</w:t>
            </w:r>
          </w:p>
        </w:tc>
        <w:tc>
          <w:tcPr>
            <w:tcW w:w="2274" w:type="dxa"/>
          </w:tcPr>
          <w:p w:rsidR="00EA22F3" w:rsidRPr="009A7482" w:rsidRDefault="009A7482" w:rsidP="009A7482">
            <w:pPr>
              <w:jc w:val="center"/>
              <w:rPr>
                <w:rFonts w:ascii="Times New Roman" w:hAnsi="Times New Roman" w:cs="Times New Roman"/>
              </w:rPr>
            </w:pPr>
            <w:r w:rsidRPr="009A7482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2376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11.11.2019</w:t>
            </w:r>
          </w:p>
        </w:tc>
        <w:tc>
          <w:tcPr>
            <w:tcW w:w="2413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ГАУ ДПО РБ «Бурятский республиканский институт образовательной политики»</w:t>
            </w:r>
          </w:p>
        </w:tc>
        <w:tc>
          <w:tcPr>
            <w:tcW w:w="2607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«Национальная система учительского роста и профессиональный стандарт «Педагог»: векторы развития»</w:t>
            </w:r>
          </w:p>
        </w:tc>
        <w:tc>
          <w:tcPr>
            <w:tcW w:w="2396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4</w:t>
            </w:r>
          </w:p>
        </w:tc>
      </w:tr>
      <w:tr w:rsidR="00EA22F3" w:rsidTr="00EA22F3">
        <w:tc>
          <w:tcPr>
            <w:tcW w:w="2494" w:type="dxa"/>
          </w:tcPr>
          <w:p w:rsidR="00EA22F3" w:rsidRPr="009A7482" w:rsidRDefault="00EA22F3" w:rsidP="009A7482">
            <w:pPr>
              <w:jc w:val="center"/>
              <w:rPr>
                <w:rFonts w:ascii="Times New Roman" w:hAnsi="Times New Roman" w:cs="Times New Roman"/>
              </w:rPr>
            </w:pPr>
            <w:r w:rsidRPr="009A7482">
              <w:rPr>
                <w:rFonts w:ascii="Times New Roman" w:hAnsi="Times New Roman" w:cs="Times New Roman"/>
              </w:rPr>
              <w:t xml:space="preserve">Бадмаевой Елене </w:t>
            </w:r>
            <w:proofErr w:type="spellStart"/>
            <w:r w:rsidRPr="009A7482">
              <w:rPr>
                <w:rFonts w:ascii="Times New Roman" w:hAnsi="Times New Roman" w:cs="Times New Roman"/>
              </w:rPr>
              <w:t>Батуевне</w:t>
            </w:r>
            <w:proofErr w:type="spellEnd"/>
          </w:p>
        </w:tc>
        <w:tc>
          <w:tcPr>
            <w:tcW w:w="2274" w:type="dxa"/>
          </w:tcPr>
          <w:p w:rsidR="00EA22F3" w:rsidRPr="009A7482" w:rsidRDefault="009A7482" w:rsidP="009A7482">
            <w:pPr>
              <w:jc w:val="center"/>
              <w:rPr>
                <w:rFonts w:ascii="Times New Roman" w:hAnsi="Times New Roman" w:cs="Times New Roman"/>
              </w:rPr>
            </w:pPr>
            <w:r w:rsidRPr="009A748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76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11.11.2019</w:t>
            </w:r>
          </w:p>
        </w:tc>
        <w:tc>
          <w:tcPr>
            <w:tcW w:w="2413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ГАУ ДПО РБ «Бурятский республиканский институт образовательной политики»</w:t>
            </w:r>
          </w:p>
        </w:tc>
        <w:tc>
          <w:tcPr>
            <w:tcW w:w="2607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«Национальная система учительского роста и профессиональный стандарт «Педагог»: векторы развития»</w:t>
            </w:r>
          </w:p>
        </w:tc>
        <w:tc>
          <w:tcPr>
            <w:tcW w:w="2396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4</w:t>
            </w:r>
          </w:p>
        </w:tc>
      </w:tr>
      <w:tr w:rsidR="00EA22F3" w:rsidTr="00EA22F3">
        <w:tc>
          <w:tcPr>
            <w:tcW w:w="2494" w:type="dxa"/>
          </w:tcPr>
          <w:p w:rsidR="00EA22F3" w:rsidRPr="009A7482" w:rsidRDefault="00EA22F3" w:rsidP="009A74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482">
              <w:rPr>
                <w:rFonts w:ascii="Times New Roman" w:hAnsi="Times New Roman" w:cs="Times New Roman"/>
              </w:rPr>
              <w:lastRenderedPageBreak/>
              <w:t>Намсараевой</w:t>
            </w:r>
            <w:proofErr w:type="spellEnd"/>
            <w:r w:rsidRPr="009A7482">
              <w:rPr>
                <w:rFonts w:ascii="Times New Roman" w:hAnsi="Times New Roman" w:cs="Times New Roman"/>
              </w:rPr>
              <w:t xml:space="preserve"> Надежде Анатольевне</w:t>
            </w:r>
          </w:p>
        </w:tc>
        <w:tc>
          <w:tcPr>
            <w:tcW w:w="2274" w:type="dxa"/>
          </w:tcPr>
          <w:p w:rsidR="00EA22F3" w:rsidRPr="009A7482" w:rsidRDefault="009A7482" w:rsidP="009A7482">
            <w:pPr>
              <w:jc w:val="center"/>
              <w:rPr>
                <w:rFonts w:ascii="Times New Roman" w:hAnsi="Times New Roman" w:cs="Times New Roman"/>
              </w:rPr>
            </w:pPr>
            <w:r w:rsidRPr="009A748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76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11.11.2019</w:t>
            </w:r>
          </w:p>
        </w:tc>
        <w:tc>
          <w:tcPr>
            <w:tcW w:w="2413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ГАУ ДПО РБ «Бурятский республиканский институт образовательной политики»</w:t>
            </w:r>
          </w:p>
        </w:tc>
        <w:tc>
          <w:tcPr>
            <w:tcW w:w="2607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«Национальная система учительского роста и профессиональный стандарт «Педагог»: векторы развития»</w:t>
            </w:r>
          </w:p>
        </w:tc>
        <w:tc>
          <w:tcPr>
            <w:tcW w:w="2396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4</w:t>
            </w:r>
          </w:p>
        </w:tc>
      </w:tr>
      <w:tr w:rsidR="00EA22F3" w:rsidTr="00EA22F3">
        <w:tc>
          <w:tcPr>
            <w:tcW w:w="2494" w:type="dxa"/>
          </w:tcPr>
          <w:p w:rsidR="00EA22F3" w:rsidRPr="009A7482" w:rsidRDefault="00EA22F3" w:rsidP="009A74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482">
              <w:rPr>
                <w:rFonts w:ascii="Times New Roman" w:hAnsi="Times New Roman" w:cs="Times New Roman"/>
              </w:rPr>
              <w:t>Цыденовой</w:t>
            </w:r>
            <w:proofErr w:type="spellEnd"/>
            <w:r w:rsidRPr="009A7482">
              <w:rPr>
                <w:rFonts w:ascii="Times New Roman" w:hAnsi="Times New Roman" w:cs="Times New Roman"/>
              </w:rPr>
              <w:t xml:space="preserve"> Евгении </w:t>
            </w:r>
            <w:proofErr w:type="spellStart"/>
            <w:r w:rsidRPr="009A7482">
              <w:rPr>
                <w:rFonts w:ascii="Times New Roman" w:hAnsi="Times New Roman" w:cs="Times New Roman"/>
              </w:rPr>
              <w:t>Илиничне</w:t>
            </w:r>
            <w:proofErr w:type="spellEnd"/>
          </w:p>
        </w:tc>
        <w:tc>
          <w:tcPr>
            <w:tcW w:w="2274" w:type="dxa"/>
          </w:tcPr>
          <w:p w:rsidR="00EA22F3" w:rsidRPr="009A7482" w:rsidRDefault="009A7482" w:rsidP="009A7482">
            <w:pPr>
              <w:jc w:val="center"/>
              <w:rPr>
                <w:rFonts w:ascii="Times New Roman" w:hAnsi="Times New Roman" w:cs="Times New Roman"/>
              </w:rPr>
            </w:pPr>
            <w:r w:rsidRPr="009A748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76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11.11.2019</w:t>
            </w:r>
          </w:p>
        </w:tc>
        <w:tc>
          <w:tcPr>
            <w:tcW w:w="2413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ГАУ ДПО РБ «Бурятский республиканский институт образовательной политики»</w:t>
            </w:r>
          </w:p>
        </w:tc>
        <w:tc>
          <w:tcPr>
            <w:tcW w:w="2607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«Национальная система учительского роста и профессиональный стандарт «Педагог»: векторы развития»</w:t>
            </w:r>
          </w:p>
        </w:tc>
        <w:tc>
          <w:tcPr>
            <w:tcW w:w="2396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4</w:t>
            </w:r>
          </w:p>
        </w:tc>
      </w:tr>
      <w:tr w:rsidR="00EA22F3" w:rsidTr="00EA22F3">
        <w:tc>
          <w:tcPr>
            <w:tcW w:w="2494" w:type="dxa"/>
          </w:tcPr>
          <w:p w:rsidR="00EA22F3" w:rsidRPr="009A7482" w:rsidRDefault="009A7482" w:rsidP="009A74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482">
              <w:rPr>
                <w:rFonts w:ascii="Times New Roman" w:hAnsi="Times New Roman" w:cs="Times New Roman"/>
              </w:rPr>
              <w:t>Кокориной</w:t>
            </w:r>
            <w:proofErr w:type="spellEnd"/>
            <w:r w:rsidRPr="009A74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82">
              <w:rPr>
                <w:rFonts w:ascii="Times New Roman" w:hAnsi="Times New Roman" w:cs="Times New Roman"/>
              </w:rPr>
              <w:t>Эржене</w:t>
            </w:r>
            <w:proofErr w:type="spellEnd"/>
            <w:r w:rsidRPr="009A74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82">
              <w:rPr>
                <w:rFonts w:ascii="Times New Roman" w:hAnsi="Times New Roman" w:cs="Times New Roman"/>
              </w:rPr>
              <w:t>Сыреновне</w:t>
            </w:r>
            <w:proofErr w:type="spellEnd"/>
          </w:p>
        </w:tc>
        <w:tc>
          <w:tcPr>
            <w:tcW w:w="2274" w:type="dxa"/>
          </w:tcPr>
          <w:p w:rsidR="00EA22F3" w:rsidRPr="009A7482" w:rsidRDefault="009A7482" w:rsidP="009A7482">
            <w:pPr>
              <w:jc w:val="center"/>
              <w:rPr>
                <w:rFonts w:ascii="Times New Roman" w:hAnsi="Times New Roman" w:cs="Times New Roman"/>
              </w:rPr>
            </w:pPr>
            <w:r w:rsidRPr="009A7482">
              <w:rPr>
                <w:rFonts w:ascii="Times New Roman" w:hAnsi="Times New Roman" w:cs="Times New Roman"/>
              </w:rPr>
              <w:t>Учитель ритмики</w:t>
            </w:r>
          </w:p>
        </w:tc>
        <w:tc>
          <w:tcPr>
            <w:tcW w:w="2376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11.11.2019</w:t>
            </w:r>
          </w:p>
        </w:tc>
        <w:tc>
          <w:tcPr>
            <w:tcW w:w="2413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ГАУ ДПО РБ «Бурятский республиканский институт образовательной политики»</w:t>
            </w:r>
          </w:p>
        </w:tc>
        <w:tc>
          <w:tcPr>
            <w:tcW w:w="2607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«Национальная система учительского роста и профессиональный стандарт «Педагог»: векторы развития»</w:t>
            </w:r>
          </w:p>
        </w:tc>
        <w:tc>
          <w:tcPr>
            <w:tcW w:w="2396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4</w:t>
            </w:r>
          </w:p>
        </w:tc>
      </w:tr>
      <w:tr w:rsidR="00EA22F3" w:rsidTr="00EA22F3">
        <w:tc>
          <w:tcPr>
            <w:tcW w:w="2494" w:type="dxa"/>
          </w:tcPr>
          <w:p w:rsidR="00EA22F3" w:rsidRPr="009A7482" w:rsidRDefault="009A7482" w:rsidP="009A74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482">
              <w:rPr>
                <w:rFonts w:ascii="Times New Roman" w:hAnsi="Times New Roman" w:cs="Times New Roman"/>
              </w:rPr>
              <w:t>Пурбуевой</w:t>
            </w:r>
            <w:proofErr w:type="spellEnd"/>
            <w:r w:rsidRPr="009A74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82">
              <w:rPr>
                <w:rFonts w:ascii="Times New Roman" w:hAnsi="Times New Roman" w:cs="Times New Roman"/>
              </w:rPr>
              <w:t>Еши-Норбо</w:t>
            </w:r>
            <w:proofErr w:type="spellEnd"/>
            <w:r w:rsidRPr="009A74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82">
              <w:rPr>
                <w:rFonts w:ascii="Times New Roman" w:hAnsi="Times New Roman" w:cs="Times New Roman"/>
              </w:rPr>
              <w:t>Пагбаевне</w:t>
            </w:r>
            <w:proofErr w:type="spellEnd"/>
          </w:p>
        </w:tc>
        <w:tc>
          <w:tcPr>
            <w:tcW w:w="2274" w:type="dxa"/>
          </w:tcPr>
          <w:p w:rsidR="00EA22F3" w:rsidRPr="009A7482" w:rsidRDefault="009A7482" w:rsidP="009A7482">
            <w:pPr>
              <w:jc w:val="center"/>
              <w:rPr>
                <w:rFonts w:ascii="Times New Roman" w:hAnsi="Times New Roman" w:cs="Times New Roman"/>
              </w:rPr>
            </w:pPr>
            <w:r w:rsidRPr="009A7482"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2376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11.11.2019</w:t>
            </w:r>
          </w:p>
        </w:tc>
        <w:tc>
          <w:tcPr>
            <w:tcW w:w="2413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ГАУ ДПО РБ «Бурятский республиканский институт образовательной политики»</w:t>
            </w:r>
          </w:p>
        </w:tc>
        <w:tc>
          <w:tcPr>
            <w:tcW w:w="2607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«Национальная система учительского роста и профессиональный стандарт «Педагог»: векторы развития»</w:t>
            </w:r>
          </w:p>
        </w:tc>
        <w:tc>
          <w:tcPr>
            <w:tcW w:w="2396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4</w:t>
            </w:r>
          </w:p>
        </w:tc>
      </w:tr>
      <w:tr w:rsidR="00EA22F3" w:rsidTr="00EA22F3">
        <w:tc>
          <w:tcPr>
            <w:tcW w:w="2494" w:type="dxa"/>
          </w:tcPr>
          <w:p w:rsidR="00EA22F3" w:rsidRPr="009A7482" w:rsidRDefault="009A7482" w:rsidP="009A7482">
            <w:pPr>
              <w:jc w:val="center"/>
              <w:rPr>
                <w:rFonts w:ascii="Times New Roman" w:hAnsi="Times New Roman" w:cs="Times New Roman"/>
              </w:rPr>
            </w:pPr>
            <w:r w:rsidRPr="009A7482">
              <w:rPr>
                <w:rFonts w:ascii="Times New Roman" w:hAnsi="Times New Roman" w:cs="Times New Roman"/>
              </w:rPr>
              <w:t>Сапуновой Екатерине Борисовне</w:t>
            </w:r>
          </w:p>
        </w:tc>
        <w:tc>
          <w:tcPr>
            <w:tcW w:w="2274" w:type="dxa"/>
          </w:tcPr>
          <w:p w:rsidR="00EA22F3" w:rsidRPr="009A7482" w:rsidRDefault="009A7482" w:rsidP="009A7482">
            <w:pPr>
              <w:jc w:val="center"/>
              <w:rPr>
                <w:rFonts w:ascii="Times New Roman" w:hAnsi="Times New Roman" w:cs="Times New Roman"/>
              </w:rPr>
            </w:pPr>
            <w:r w:rsidRPr="009A7482"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2376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11.11.2019</w:t>
            </w:r>
          </w:p>
        </w:tc>
        <w:tc>
          <w:tcPr>
            <w:tcW w:w="2413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ГАУ ДПО РБ «Бурятский республиканский институт образовательной политики»</w:t>
            </w:r>
          </w:p>
        </w:tc>
        <w:tc>
          <w:tcPr>
            <w:tcW w:w="2607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«Национальная система учительского роста и профессиональный стандарт «Педагог»: векторы развития»</w:t>
            </w:r>
          </w:p>
        </w:tc>
        <w:tc>
          <w:tcPr>
            <w:tcW w:w="2396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4</w:t>
            </w:r>
          </w:p>
        </w:tc>
      </w:tr>
      <w:tr w:rsidR="00EA22F3" w:rsidTr="00EA22F3">
        <w:tc>
          <w:tcPr>
            <w:tcW w:w="2494" w:type="dxa"/>
          </w:tcPr>
          <w:p w:rsidR="00EA22F3" w:rsidRPr="009A7482" w:rsidRDefault="009A7482" w:rsidP="009A74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482">
              <w:rPr>
                <w:rFonts w:ascii="Times New Roman" w:hAnsi="Times New Roman" w:cs="Times New Roman"/>
              </w:rPr>
              <w:t>Нимаевой</w:t>
            </w:r>
            <w:proofErr w:type="spellEnd"/>
            <w:r w:rsidRPr="009A7482">
              <w:rPr>
                <w:rFonts w:ascii="Times New Roman" w:hAnsi="Times New Roman" w:cs="Times New Roman"/>
              </w:rPr>
              <w:t xml:space="preserve"> Елене </w:t>
            </w:r>
            <w:proofErr w:type="spellStart"/>
            <w:r w:rsidRPr="009A7482">
              <w:rPr>
                <w:rFonts w:ascii="Times New Roman" w:hAnsi="Times New Roman" w:cs="Times New Roman"/>
              </w:rPr>
              <w:t>Цыреновне</w:t>
            </w:r>
            <w:proofErr w:type="spellEnd"/>
          </w:p>
        </w:tc>
        <w:tc>
          <w:tcPr>
            <w:tcW w:w="2274" w:type="dxa"/>
          </w:tcPr>
          <w:p w:rsidR="00EA22F3" w:rsidRPr="009A7482" w:rsidRDefault="009A7482" w:rsidP="009A7482">
            <w:pPr>
              <w:jc w:val="center"/>
              <w:rPr>
                <w:rFonts w:ascii="Times New Roman" w:hAnsi="Times New Roman" w:cs="Times New Roman"/>
              </w:rPr>
            </w:pPr>
            <w:r w:rsidRPr="009A7482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2376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11.11.2019</w:t>
            </w:r>
          </w:p>
        </w:tc>
        <w:tc>
          <w:tcPr>
            <w:tcW w:w="2413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ГАУ ДПО РБ «Бурятский республиканский институт образовательной политики»</w:t>
            </w:r>
          </w:p>
        </w:tc>
        <w:tc>
          <w:tcPr>
            <w:tcW w:w="2607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«Национальная система учительского роста и профессиональный стандарт «Педагог»: векторы развития»</w:t>
            </w:r>
          </w:p>
        </w:tc>
        <w:tc>
          <w:tcPr>
            <w:tcW w:w="2396" w:type="dxa"/>
          </w:tcPr>
          <w:p w:rsidR="00EA22F3" w:rsidRPr="00EA22F3" w:rsidRDefault="00EA22F3" w:rsidP="00EA22F3">
            <w:pPr>
              <w:jc w:val="center"/>
              <w:rPr>
                <w:rFonts w:ascii="Times New Roman" w:hAnsi="Times New Roman" w:cs="Times New Roman"/>
              </w:rPr>
            </w:pPr>
            <w:r w:rsidRPr="00EA22F3">
              <w:rPr>
                <w:rFonts w:ascii="Times New Roman" w:hAnsi="Times New Roman" w:cs="Times New Roman"/>
              </w:rPr>
              <w:t>4</w:t>
            </w:r>
          </w:p>
        </w:tc>
      </w:tr>
      <w:tr w:rsidR="006D6254" w:rsidTr="00EA22F3">
        <w:tc>
          <w:tcPr>
            <w:tcW w:w="2494" w:type="dxa"/>
          </w:tcPr>
          <w:p w:rsidR="006D6254" w:rsidRDefault="006D6254" w:rsidP="009A7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Цыденовой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Евгении </w:t>
            </w:r>
          </w:p>
          <w:p w:rsidR="006D6254" w:rsidRPr="009A7482" w:rsidRDefault="006D6254" w:rsidP="009A7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Ильиничне</w:t>
            </w:r>
          </w:p>
        </w:tc>
        <w:tc>
          <w:tcPr>
            <w:tcW w:w="2274" w:type="dxa"/>
          </w:tcPr>
          <w:p w:rsidR="006D6254" w:rsidRPr="009A7482" w:rsidRDefault="006D6254" w:rsidP="009A7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76" w:type="dxa"/>
          </w:tcPr>
          <w:p w:rsidR="006D6254" w:rsidRPr="00EA22F3" w:rsidRDefault="006D6254" w:rsidP="00EA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11.03.2020-14.03.2020</w:t>
            </w:r>
          </w:p>
        </w:tc>
        <w:tc>
          <w:tcPr>
            <w:tcW w:w="2413" w:type="dxa"/>
          </w:tcPr>
          <w:p w:rsidR="006D6254" w:rsidRPr="00EA22F3" w:rsidRDefault="006D6254" w:rsidP="00EA22F3">
            <w:pPr>
              <w:jc w:val="center"/>
              <w:rPr>
                <w:rFonts w:ascii="Times New Roman" w:hAnsi="Times New Roman" w:cs="Times New Roman"/>
              </w:rPr>
            </w:pPr>
            <w:r w:rsidRPr="006D6254">
              <w:rPr>
                <w:rFonts w:ascii="Times New Roman" w:hAnsi="Times New Roman" w:cs="Times New Roman"/>
              </w:rPr>
              <w:t>ГАУ ДПО РБ «Бурятский республиканский институт образовательной политики»</w:t>
            </w:r>
          </w:p>
        </w:tc>
        <w:tc>
          <w:tcPr>
            <w:tcW w:w="2607" w:type="dxa"/>
          </w:tcPr>
          <w:p w:rsidR="006D6254" w:rsidRPr="00EA22F3" w:rsidRDefault="006D6254" w:rsidP="00EA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Педагогические технологии развития ребёнка как субъекта игровой деятельности»</w:t>
            </w:r>
          </w:p>
        </w:tc>
        <w:tc>
          <w:tcPr>
            <w:tcW w:w="2396" w:type="dxa"/>
          </w:tcPr>
          <w:p w:rsidR="006D6254" w:rsidRPr="00EA22F3" w:rsidRDefault="006D6254" w:rsidP="00EA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bookmarkStart w:id="0" w:name="_GoBack"/>
            <w:bookmarkEnd w:id="0"/>
          </w:p>
        </w:tc>
      </w:tr>
    </w:tbl>
    <w:p w:rsidR="00576396" w:rsidRDefault="00576396"/>
    <w:sectPr w:rsidR="00576396" w:rsidSect="00EA2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74"/>
    <w:rsid w:val="00576396"/>
    <w:rsid w:val="006D6254"/>
    <w:rsid w:val="00712274"/>
    <w:rsid w:val="009A7482"/>
    <w:rsid w:val="00EA22F3"/>
    <w:rsid w:val="00E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7A2B"/>
  <w15:chartTrackingRefBased/>
  <w15:docId w15:val="{DE05B433-7854-4995-807C-8E2CF1AA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2020-03-16T10:36:00Z</dcterms:created>
  <dcterms:modified xsi:type="dcterms:W3CDTF">2020-05-18T15:21:00Z</dcterms:modified>
</cp:coreProperties>
</file>