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25" w:rsidRDefault="00F44AF4">
      <w:pPr>
        <w:spacing w:line="264" w:lineRule="auto"/>
        <w:ind w:right="-7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Муниципальное </w:t>
      </w:r>
      <w:r>
        <w:rPr>
          <w:rFonts w:eastAsia="Times New Roman"/>
          <w:i/>
          <w:iCs/>
          <w:sz w:val="24"/>
          <w:szCs w:val="24"/>
        </w:rPr>
        <w:t>бюджетное дошкольное образовательное  учреждение детский сад «Солнышко»</w:t>
      </w: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A52025" w:rsidRDefault="00A52025">
      <w:pPr>
        <w:spacing w:line="336" w:lineRule="exact"/>
        <w:rPr>
          <w:sz w:val="24"/>
          <w:szCs w:val="24"/>
        </w:rPr>
      </w:pPr>
    </w:p>
    <w:p w:rsidR="00A52025" w:rsidRDefault="00F44AF4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Методика</w:t>
      </w:r>
    </w:p>
    <w:p w:rsidR="00A52025" w:rsidRDefault="00A52025">
      <w:pPr>
        <w:spacing w:line="40" w:lineRule="exact"/>
        <w:rPr>
          <w:sz w:val="24"/>
          <w:szCs w:val="24"/>
        </w:rPr>
      </w:pPr>
    </w:p>
    <w:p w:rsidR="00A52025" w:rsidRDefault="00F44AF4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самооценки профессиональных компетенций работников</w:t>
      </w:r>
    </w:p>
    <w:p w:rsidR="00A52025" w:rsidRDefault="00A52025">
      <w:pPr>
        <w:spacing w:line="37" w:lineRule="exact"/>
        <w:rPr>
          <w:sz w:val="24"/>
          <w:szCs w:val="24"/>
        </w:rPr>
      </w:pPr>
    </w:p>
    <w:p w:rsidR="00A52025" w:rsidRDefault="00F44AF4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на соответствие требованиям профессионального стандарта.</w:t>
      </w:r>
    </w:p>
    <w:p w:rsidR="00A52025" w:rsidRDefault="00A52025">
      <w:pPr>
        <w:spacing w:line="200" w:lineRule="exact"/>
        <w:rPr>
          <w:sz w:val="24"/>
          <w:szCs w:val="24"/>
        </w:rPr>
      </w:pPr>
    </w:p>
    <w:p w:rsidR="00A52025" w:rsidRDefault="00F44AF4">
      <w:pPr>
        <w:ind w:left="8"/>
        <w:rPr>
          <w:sz w:val="20"/>
          <w:szCs w:val="20"/>
        </w:rPr>
      </w:pPr>
      <w:r>
        <w:rPr>
          <w:rFonts w:eastAsia="Times New Roman"/>
        </w:rPr>
        <w:t xml:space="preserve">За основу </w:t>
      </w:r>
      <w:r>
        <w:rPr>
          <w:rFonts w:eastAsia="Times New Roman"/>
        </w:rPr>
        <w:t>критериев самооценки соответствия воспитателя требованиям Профстандарта была взята</w:t>
      </w:r>
    </w:p>
    <w:p w:rsidR="00A52025" w:rsidRDefault="00A52025">
      <w:pPr>
        <w:spacing w:line="63" w:lineRule="exact"/>
        <w:rPr>
          <w:sz w:val="24"/>
          <w:szCs w:val="24"/>
        </w:rPr>
      </w:pPr>
    </w:p>
    <w:p w:rsidR="00A52025" w:rsidRDefault="00F44AF4">
      <w:pPr>
        <w:spacing w:line="269" w:lineRule="auto"/>
        <w:ind w:left="8" w:right="120"/>
        <w:rPr>
          <w:sz w:val="20"/>
          <w:szCs w:val="20"/>
        </w:rPr>
      </w:pPr>
      <w:r>
        <w:rPr>
          <w:rFonts w:eastAsia="Times New Roman"/>
          <w:b/>
          <w:bCs/>
        </w:rPr>
        <w:t>«Методика самооценки соответствия воспитателя требованиям Профстандарта педагога (трудовая функция «Педагогическая деятельность по реализации программ дошкольного образован</w:t>
      </w:r>
      <w:r>
        <w:rPr>
          <w:rFonts w:eastAsia="Times New Roman"/>
          <w:b/>
          <w:bCs/>
        </w:rPr>
        <w:t xml:space="preserve">ия»)» </w:t>
      </w:r>
      <w:r>
        <w:rPr>
          <w:rFonts w:eastAsia="Times New Roman"/>
        </w:rPr>
        <w:t>Нечаева</w:t>
      </w:r>
    </w:p>
    <w:p w:rsidR="00A52025" w:rsidRDefault="00A52025">
      <w:pPr>
        <w:spacing w:line="28" w:lineRule="exact"/>
        <w:rPr>
          <w:sz w:val="24"/>
          <w:szCs w:val="24"/>
        </w:rPr>
      </w:pPr>
    </w:p>
    <w:p w:rsidR="00A52025" w:rsidRDefault="00F44AF4">
      <w:pPr>
        <w:spacing w:line="271" w:lineRule="auto"/>
        <w:ind w:left="8" w:right="220"/>
        <w:rPr>
          <w:sz w:val="20"/>
          <w:szCs w:val="20"/>
        </w:rPr>
      </w:pPr>
      <w:r>
        <w:rPr>
          <w:rFonts w:eastAsia="Times New Roman"/>
        </w:rPr>
        <w:t>М.П., д-ра пед. наук, зав. кафедрой воспитательных систем АСОУ, почетного работника общего образования РФ, академика МАНПО.</w:t>
      </w:r>
    </w:p>
    <w:p w:rsidR="00A52025" w:rsidRDefault="00A52025">
      <w:pPr>
        <w:spacing w:line="310" w:lineRule="exact"/>
        <w:rPr>
          <w:sz w:val="24"/>
          <w:szCs w:val="24"/>
        </w:rPr>
      </w:pPr>
    </w:p>
    <w:p w:rsidR="00A52025" w:rsidRDefault="00F44AF4">
      <w:pPr>
        <w:spacing w:line="279" w:lineRule="auto"/>
        <w:ind w:left="8" w:right="560"/>
        <w:rPr>
          <w:sz w:val="20"/>
          <w:szCs w:val="20"/>
        </w:rPr>
      </w:pPr>
      <w:r>
        <w:rPr>
          <w:rFonts w:eastAsia="Times New Roman"/>
          <w:b/>
          <w:bCs/>
          <w:shd w:val="clear" w:color="auto" w:fill="E3E6F9"/>
        </w:rPr>
        <w:t xml:space="preserve">Цель самооценки: </w:t>
      </w:r>
      <w:r>
        <w:rPr>
          <w:rFonts w:eastAsia="Times New Roman"/>
        </w:rPr>
        <w:t>определить уровень владения трудовыми функциями,</w:t>
      </w:r>
      <w:r>
        <w:rPr>
          <w:rFonts w:eastAsia="Times New Roman"/>
          <w:b/>
          <w:bCs/>
          <w:shd w:val="clear" w:color="auto" w:fill="E3E6F9"/>
        </w:rPr>
        <w:t xml:space="preserve"> </w:t>
      </w:r>
      <w:r>
        <w:rPr>
          <w:rFonts w:eastAsia="Times New Roman"/>
        </w:rPr>
        <w:t>необходимыми знаниями и</w:t>
      </w:r>
      <w:r>
        <w:rPr>
          <w:rFonts w:eastAsia="Times New Roman"/>
          <w:b/>
          <w:bCs/>
          <w:shd w:val="clear" w:color="auto" w:fill="E3E6F9"/>
        </w:rPr>
        <w:t xml:space="preserve"> </w:t>
      </w:r>
      <w:r>
        <w:rPr>
          <w:rFonts w:eastAsia="Times New Roman"/>
        </w:rPr>
        <w:t>умениями требованиям Профс</w:t>
      </w:r>
      <w:r>
        <w:rPr>
          <w:rFonts w:eastAsia="Times New Roman"/>
        </w:rPr>
        <w:t>тандарта педагога и выявить те показатели, которые оказали максимальное влияние на этот уровень.</w:t>
      </w:r>
    </w:p>
    <w:p w:rsidR="00A52025" w:rsidRDefault="00A52025">
      <w:pPr>
        <w:spacing w:line="6" w:lineRule="exact"/>
        <w:rPr>
          <w:sz w:val="24"/>
          <w:szCs w:val="24"/>
        </w:rPr>
      </w:pPr>
    </w:p>
    <w:p w:rsidR="00A52025" w:rsidRDefault="00F44AF4">
      <w:pPr>
        <w:ind w:left="8"/>
        <w:rPr>
          <w:sz w:val="20"/>
          <w:szCs w:val="20"/>
        </w:rPr>
      </w:pPr>
      <w:r>
        <w:rPr>
          <w:rFonts w:eastAsia="Times New Roman"/>
        </w:rPr>
        <w:t>Анализ уровней квалификации представлен в виде таблицы.</w:t>
      </w:r>
    </w:p>
    <w:p w:rsidR="00A52025" w:rsidRDefault="00A52025">
      <w:pPr>
        <w:spacing w:line="59" w:lineRule="exact"/>
        <w:rPr>
          <w:sz w:val="24"/>
          <w:szCs w:val="24"/>
        </w:rPr>
      </w:pPr>
    </w:p>
    <w:p w:rsidR="00A52025" w:rsidRDefault="00F44AF4">
      <w:pPr>
        <w:spacing w:line="268" w:lineRule="auto"/>
        <w:ind w:left="8" w:right="40" w:firstLine="55"/>
        <w:rPr>
          <w:sz w:val="20"/>
          <w:szCs w:val="20"/>
        </w:rPr>
      </w:pPr>
      <w:r>
        <w:rPr>
          <w:rFonts w:eastAsia="Times New Roman"/>
        </w:rPr>
        <w:t xml:space="preserve">Оценка по выделенным в таблице показателям осуществляется по четырехбалльной системе. Уровень владения трудовой функцией рассчитывается по предлагаемой формуле автора в методике самооценки </w:t>
      </w:r>
      <w:r>
        <w:rPr>
          <w:rFonts w:eastAsia="Times New Roman"/>
          <w:shd w:val="clear" w:color="auto" w:fill="E3E6F9"/>
        </w:rPr>
        <w:t>Оценка</w:t>
      </w:r>
      <w:r>
        <w:rPr>
          <w:rFonts w:eastAsia="Times New Roman"/>
        </w:rPr>
        <w:t xml:space="preserve"> </w:t>
      </w:r>
      <w:r>
        <w:rPr>
          <w:rFonts w:eastAsia="Times New Roman"/>
          <w:shd w:val="clear" w:color="auto" w:fill="E3E6F9"/>
        </w:rPr>
        <w:t xml:space="preserve">по выделенным показателям осуществляется по четырехбалльной </w:t>
      </w:r>
      <w:r>
        <w:rPr>
          <w:rFonts w:eastAsia="Times New Roman"/>
          <w:shd w:val="clear" w:color="auto" w:fill="E3E6F9"/>
        </w:rPr>
        <w:t>системе:</w:t>
      </w:r>
    </w:p>
    <w:p w:rsidR="00A52025" w:rsidRDefault="00A52025">
      <w:pPr>
        <w:spacing w:line="2" w:lineRule="exact"/>
        <w:rPr>
          <w:sz w:val="24"/>
          <w:szCs w:val="24"/>
        </w:rPr>
      </w:pPr>
    </w:p>
    <w:p w:rsidR="00A52025" w:rsidRDefault="00F44AF4">
      <w:pPr>
        <w:ind w:left="568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4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очень высокая степень выраженности указанной в утверждении характеристики.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Ответ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-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«да».</w:t>
      </w:r>
    </w:p>
    <w:p w:rsidR="00A52025" w:rsidRDefault="00F44AF4">
      <w:pPr>
        <w:numPr>
          <w:ilvl w:val="0"/>
          <w:numId w:val="1"/>
        </w:numPr>
        <w:tabs>
          <w:tab w:val="left" w:pos="748"/>
        </w:tabs>
        <w:ind w:left="748" w:hanging="1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высокая степень выраженности характеристики. Ответ – «скорее да, чем нет».</w:t>
      </w:r>
    </w:p>
    <w:p w:rsidR="00A52025" w:rsidRDefault="00F44AF4">
      <w:pPr>
        <w:numPr>
          <w:ilvl w:val="0"/>
          <w:numId w:val="2"/>
        </w:numPr>
        <w:tabs>
          <w:tab w:val="left" w:pos="748"/>
        </w:tabs>
        <w:ind w:left="748" w:hanging="1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средняя степень выраженности характеристики. Ответ – «среднее значение».</w:t>
      </w:r>
    </w:p>
    <w:p w:rsidR="00A52025" w:rsidRDefault="00F44AF4">
      <w:pPr>
        <w:numPr>
          <w:ilvl w:val="0"/>
          <w:numId w:val="3"/>
        </w:numPr>
        <w:tabs>
          <w:tab w:val="left" w:pos="748"/>
        </w:tabs>
        <w:ind w:left="748" w:hanging="1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слабая степень выраженности характеристики. Ответ– «скорее нет, чем да».</w:t>
      </w:r>
    </w:p>
    <w:p w:rsidR="00A52025" w:rsidRDefault="00A52025">
      <w:pPr>
        <w:spacing w:line="62" w:lineRule="exact"/>
        <w:rPr>
          <w:sz w:val="24"/>
          <w:szCs w:val="24"/>
        </w:rPr>
      </w:pPr>
    </w:p>
    <w:p w:rsidR="00A52025" w:rsidRDefault="00F44AF4">
      <w:pPr>
        <w:spacing w:line="271" w:lineRule="auto"/>
        <w:ind w:left="8" w:right="280"/>
        <w:rPr>
          <w:sz w:val="20"/>
          <w:szCs w:val="20"/>
        </w:rPr>
      </w:pPr>
      <w:r>
        <w:rPr>
          <w:rFonts w:eastAsia="Times New Roman"/>
        </w:rPr>
        <w:t>Уровень владения трудовой функцией «Педагогическая деятельность по реализации программ дошкольного образования» рассчитывается по следующей формуле:</w:t>
      </w:r>
    </w:p>
    <w:p w:rsidR="00A52025" w:rsidRDefault="00A52025">
      <w:pPr>
        <w:spacing w:line="248" w:lineRule="exact"/>
        <w:rPr>
          <w:sz w:val="24"/>
          <w:szCs w:val="24"/>
        </w:rPr>
      </w:pPr>
    </w:p>
    <w:p w:rsidR="00A52025" w:rsidRDefault="00F44AF4">
      <w:pPr>
        <w:tabs>
          <w:tab w:val="left" w:pos="1768"/>
        </w:tabs>
        <w:ind w:left="8"/>
        <w:rPr>
          <w:sz w:val="20"/>
          <w:szCs w:val="20"/>
        </w:rPr>
      </w:pPr>
      <w:r>
        <w:rPr>
          <w:rFonts w:eastAsia="Times New Roman"/>
        </w:rPr>
        <w:t>Уровень В/01.5</w:t>
      </w:r>
      <w:r>
        <w:rPr>
          <w:rFonts w:eastAsia="Times New Roman"/>
          <w:sz w:val="28"/>
          <w:szCs w:val="28"/>
        </w:rPr>
        <w:t>=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 xml:space="preserve">Ʃ </w:t>
      </w:r>
      <w:r>
        <w:rPr>
          <w:rFonts w:eastAsia="Times New Roman"/>
          <w:sz w:val="21"/>
          <w:szCs w:val="21"/>
        </w:rPr>
        <w:t>факт</w:t>
      </w:r>
      <w:r>
        <w:rPr>
          <w:rFonts w:eastAsia="Times New Roman"/>
          <w:sz w:val="27"/>
          <w:szCs w:val="27"/>
        </w:rPr>
        <w:t xml:space="preserve"> ÷ Ʃ </w:t>
      </w:r>
      <w:r>
        <w:rPr>
          <w:rFonts w:eastAsia="Times New Roman"/>
          <w:sz w:val="21"/>
          <w:szCs w:val="21"/>
        </w:rPr>
        <w:t>макс</w:t>
      </w:r>
      <w:r>
        <w:rPr>
          <w:rFonts w:eastAsia="Times New Roman"/>
          <w:sz w:val="21"/>
          <w:szCs w:val="21"/>
        </w:rPr>
        <w:t>×100%</w:t>
      </w:r>
    </w:p>
    <w:p w:rsidR="00A52025" w:rsidRDefault="00A52025">
      <w:pPr>
        <w:spacing w:line="331" w:lineRule="exact"/>
        <w:rPr>
          <w:sz w:val="24"/>
          <w:szCs w:val="24"/>
        </w:rPr>
      </w:pPr>
    </w:p>
    <w:p w:rsidR="00A52025" w:rsidRDefault="00F44AF4">
      <w:pPr>
        <w:ind w:left="8"/>
        <w:rPr>
          <w:sz w:val="20"/>
          <w:szCs w:val="20"/>
        </w:rPr>
      </w:pPr>
      <w:r>
        <w:rPr>
          <w:rFonts w:eastAsia="Times New Roman"/>
        </w:rPr>
        <w:t>где в числителе дроби — суммарное количество баллов по всем показателям (столбец 2 таблицы);</w:t>
      </w:r>
    </w:p>
    <w:p w:rsidR="00A52025" w:rsidRDefault="00A52025">
      <w:pPr>
        <w:spacing w:line="47" w:lineRule="exact"/>
        <w:rPr>
          <w:sz w:val="24"/>
          <w:szCs w:val="24"/>
        </w:rPr>
      </w:pPr>
    </w:p>
    <w:p w:rsidR="00A52025" w:rsidRDefault="00F44AF4">
      <w:pPr>
        <w:numPr>
          <w:ilvl w:val="0"/>
          <w:numId w:val="4"/>
        </w:numPr>
        <w:tabs>
          <w:tab w:val="left" w:pos="168"/>
        </w:tabs>
        <w:ind w:left="168" w:hanging="168"/>
        <w:rPr>
          <w:rFonts w:eastAsia="Times New Roman"/>
        </w:rPr>
      </w:pPr>
      <w:r>
        <w:rPr>
          <w:rFonts w:eastAsia="Times New Roman"/>
        </w:rPr>
        <w:t>знаменателе — количество показателей (столбца 1 таблицы), умноженное на два</w:t>
      </w:r>
    </w:p>
    <w:p w:rsidR="00A52025" w:rsidRDefault="00A52025">
      <w:pPr>
        <w:spacing w:line="44" w:lineRule="exact"/>
        <w:rPr>
          <w:rFonts w:eastAsia="Times New Roman"/>
        </w:rPr>
      </w:pPr>
    </w:p>
    <w:p w:rsidR="00A52025" w:rsidRDefault="00F44AF4">
      <w:pPr>
        <w:ind w:left="8"/>
        <w:rPr>
          <w:rFonts w:eastAsia="Times New Roman"/>
        </w:rPr>
      </w:pPr>
      <w:r>
        <w:rPr>
          <w:rFonts w:eastAsia="Times New Roman"/>
        </w:rPr>
        <w:t>(∑ max = 26×4 = 104).</w:t>
      </w:r>
    </w:p>
    <w:p w:rsidR="00A52025" w:rsidRDefault="00A52025">
      <w:pPr>
        <w:spacing w:line="326" w:lineRule="exact"/>
        <w:rPr>
          <w:sz w:val="24"/>
          <w:szCs w:val="24"/>
        </w:rPr>
      </w:pPr>
    </w:p>
    <w:p w:rsidR="00A52025" w:rsidRDefault="00F44AF4">
      <w:pPr>
        <w:ind w:left="8"/>
        <w:rPr>
          <w:sz w:val="20"/>
          <w:szCs w:val="20"/>
        </w:rPr>
      </w:pPr>
      <w:r>
        <w:rPr>
          <w:rFonts w:eastAsia="Times New Roman"/>
          <w:shd w:val="clear" w:color="auto" w:fill="E3E6F9"/>
        </w:rPr>
        <w:t>Обработка результатов:</w:t>
      </w:r>
    </w:p>
    <w:p w:rsidR="00A52025" w:rsidRDefault="00A52025">
      <w:pPr>
        <w:spacing w:line="314" w:lineRule="exact"/>
        <w:rPr>
          <w:sz w:val="24"/>
          <w:szCs w:val="24"/>
        </w:rPr>
      </w:pPr>
    </w:p>
    <w:p w:rsidR="00A52025" w:rsidRDefault="00F44AF4">
      <w:pPr>
        <w:numPr>
          <w:ilvl w:val="0"/>
          <w:numId w:val="5"/>
        </w:numPr>
        <w:tabs>
          <w:tab w:val="left" w:pos="728"/>
        </w:tabs>
        <w:ind w:left="728" w:hanging="368"/>
        <w:rPr>
          <w:rFonts w:ascii="Symbol" w:eastAsia="Symbol" w:hAnsi="Symbol" w:cs="Symbol"/>
        </w:rPr>
      </w:pPr>
      <w:r>
        <w:rPr>
          <w:rFonts w:eastAsia="Times New Roman"/>
        </w:rPr>
        <w:t>100–85% — оптимальный уровень;</w:t>
      </w:r>
    </w:p>
    <w:p w:rsidR="00A52025" w:rsidRDefault="00A52025">
      <w:pPr>
        <w:spacing w:line="30" w:lineRule="exact"/>
        <w:rPr>
          <w:rFonts w:ascii="Symbol" w:eastAsia="Symbol" w:hAnsi="Symbol" w:cs="Symbol"/>
        </w:rPr>
      </w:pPr>
    </w:p>
    <w:p w:rsidR="00A52025" w:rsidRDefault="00F44AF4">
      <w:pPr>
        <w:numPr>
          <w:ilvl w:val="0"/>
          <w:numId w:val="5"/>
        </w:numPr>
        <w:tabs>
          <w:tab w:val="left" w:pos="728"/>
        </w:tabs>
        <w:ind w:left="728" w:hanging="368"/>
        <w:rPr>
          <w:rFonts w:ascii="Symbol" w:eastAsia="Symbol" w:hAnsi="Symbol" w:cs="Symbol"/>
        </w:rPr>
      </w:pPr>
      <w:r>
        <w:rPr>
          <w:rFonts w:eastAsia="Times New Roman"/>
        </w:rPr>
        <w:t>84–60% — допустимый уровень;</w:t>
      </w:r>
    </w:p>
    <w:p w:rsidR="00A52025" w:rsidRDefault="00A52025">
      <w:pPr>
        <w:spacing w:line="30" w:lineRule="exact"/>
        <w:rPr>
          <w:rFonts w:ascii="Symbol" w:eastAsia="Symbol" w:hAnsi="Symbol" w:cs="Symbol"/>
        </w:rPr>
      </w:pPr>
    </w:p>
    <w:p w:rsidR="00A52025" w:rsidRDefault="00F44AF4">
      <w:pPr>
        <w:numPr>
          <w:ilvl w:val="0"/>
          <w:numId w:val="5"/>
        </w:numPr>
        <w:tabs>
          <w:tab w:val="left" w:pos="728"/>
        </w:tabs>
        <w:ind w:left="728" w:hanging="368"/>
        <w:rPr>
          <w:rFonts w:ascii="Symbol" w:eastAsia="Symbol" w:hAnsi="Symbol" w:cs="Symbol"/>
        </w:rPr>
      </w:pPr>
      <w:r>
        <w:rPr>
          <w:rFonts w:eastAsia="Times New Roman"/>
        </w:rPr>
        <w:t>59–50% — критический уровень;</w:t>
      </w:r>
    </w:p>
    <w:p w:rsidR="00A52025" w:rsidRDefault="00A52025">
      <w:pPr>
        <w:spacing w:line="28" w:lineRule="exact"/>
        <w:rPr>
          <w:rFonts w:ascii="Symbol" w:eastAsia="Symbol" w:hAnsi="Symbol" w:cs="Symbol"/>
        </w:rPr>
      </w:pPr>
    </w:p>
    <w:p w:rsidR="00A52025" w:rsidRDefault="00F44AF4">
      <w:pPr>
        <w:numPr>
          <w:ilvl w:val="0"/>
          <w:numId w:val="5"/>
        </w:numPr>
        <w:tabs>
          <w:tab w:val="left" w:pos="728"/>
        </w:tabs>
        <w:ind w:left="728" w:hanging="368"/>
        <w:rPr>
          <w:rFonts w:ascii="Symbol" w:eastAsia="Symbol" w:hAnsi="Symbol" w:cs="Symbol"/>
        </w:rPr>
      </w:pPr>
      <w:r>
        <w:rPr>
          <w:rFonts w:eastAsia="Times New Roman"/>
        </w:rPr>
        <w:t>&lt; 50% — недопустимый уровень.</w:t>
      </w:r>
    </w:p>
    <w:p w:rsidR="00A52025" w:rsidRDefault="00A52025">
      <w:pPr>
        <w:sectPr w:rsidR="00A52025">
          <w:pgSz w:w="12240" w:h="15840"/>
          <w:pgMar w:top="856" w:right="860" w:bottom="1440" w:left="852" w:header="0" w:footer="0" w:gutter="0"/>
          <w:cols w:space="720" w:equalWidth="0">
            <w:col w:w="10528"/>
          </w:cols>
        </w:sectPr>
      </w:pPr>
    </w:p>
    <w:p w:rsidR="00A52025" w:rsidRDefault="00F44AF4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Лист самооценки</w:t>
      </w:r>
    </w:p>
    <w:p w:rsidR="00A52025" w:rsidRDefault="00F44AF4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профессиональных компетенций педагогов на соответствие требованиям профстандарта</w:t>
      </w:r>
    </w:p>
    <w:p w:rsidR="00A52025" w:rsidRDefault="00A52025">
      <w:pPr>
        <w:spacing w:line="271" w:lineRule="exact"/>
        <w:rPr>
          <w:sz w:val="20"/>
          <w:szCs w:val="20"/>
        </w:rPr>
      </w:pPr>
    </w:p>
    <w:p w:rsidR="00A52025" w:rsidRDefault="00F44AF4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Уважаемые коллеги!</w:t>
      </w:r>
    </w:p>
    <w:p w:rsidR="00A52025" w:rsidRDefault="00A52025">
      <w:pPr>
        <w:spacing w:line="293" w:lineRule="exact"/>
        <w:rPr>
          <w:sz w:val="20"/>
          <w:szCs w:val="20"/>
        </w:rPr>
      </w:pPr>
    </w:p>
    <w:p w:rsidR="00A52025" w:rsidRDefault="00F44AF4">
      <w:pPr>
        <w:spacing w:line="234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Соотнесите трудовые  </w:t>
      </w:r>
      <w:r>
        <w:rPr>
          <w:rFonts w:eastAsia="Times New Roman"/>
          <w:b/>
          <w:bCs/>
          <w:sz w:val="24"/>
          <w:szCs w:val="24"/>
        </w:rPr>
        <w:t>действия профессионального  стандарта педагога с соответствующими,  по  Вашему мнению,  Вашему  уровню профессионального  развития:</w:t>
      </w:r>
    </w:p>
    <w:p w:rsidR="00A52025" w:rsidRDefault="00A52025">
      <w:pPr>
        <w:spacing w:line="8" w:lineRule="exact"/>
        <w:rPr>
          <w:sz w:val="20"/>
          <w:szCs w:val="20"/>
        </w:rPr>
      </w:pPr>
    </w:p>
    <w:p w:rsidR="00A52025" w:rsidRDefault="00F44AF4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4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очень высокая степень выраженности указанной в утверждении характеристики.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Ответ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-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«да».</w:t>
      </w:r>
    </w:p>
    <w:p w:rsidR="00A52025" w:rsidRDefault="00F44AF4">
      <w:pPr>
        <w:numPr>
          <w:ilvl w:val="0"/>
          <w:numId w:val="6"/>
        </w:numPr>
        <w:tabs>
          <w:tab w:val="left" w:pos="520"/>
        </w:tabs>
        <w:ind w:left="520" w:hanging="1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высокая степень выраженности</w:t>
      </w:r>
      <w:r>
        <w:rPr>
          <w:rFonts w:eastAsia="Times New Roman"/>
          <w:sz w:val="24"/>
          <w:szCs w:val="24"/>
        </w:rPr>
        <w:t xml:space="preserve"> характеристики. Ответ – «скорее да, чем нет».</w:t>
      </w:r>
    </w:p>
    <w:p w:rsidR="00A52025" w:rsidRDefault="00F44AF4">
      <w:pPr>
        <w:numPr>
          <w:ilvl w:val="0"/>
          <w:numId w:val="7"/>
        </w:numPr>
        <w:tabs>
          <w:tab w:val="left" w:pos="520"/>
        </w:tabs>
        <w:ind w:left="520" w:hanging="1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средняя степень выраженности характеристики. Ответ – «среднее значение».</w:t>
      </w:r>
    </w:p>
    <w:p w:rsidR="00A52025" w:rsidRDefault="00F44AF4">
      <w:pPr>
        <w:numPr>
          <w:ilvl w:val="0"/>
          <w:numId w:val="8"/>
        </w:numPr>
        <w:tabs>
          <w:tab w:val="left" w:pos="520"/>
        </w:tabs>
        <w:ind w:left="520" w:hanging="1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слабая степень выраженности характеристики. Ответ– «скорее нет, чем да».</w:t>
      </w:r>
    </w:p>
    <w:p w:rsidR="00A52025" w:rsidRDefault="00A52025">
      <w:pPr>
        <w:spacing w:line="5" w:lineRule="exact"/>
        <w:rPr>
          <w:sz w:val="20"/>
          <w:szCs w:val="20"/>
        </w:rPr>
      </w:pPr>
    </w:p>
    <w:p w:rsidR="00A52025" w:rsidRDefault="00F44AF4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Уровень владения трудовой функцией</w:t>
      </w:r>
    </w:p>
    <w:p w:rsidR="00A52025" w:rsidRDefault="00A52025">
      <w:pPr>
        <w:spacing w:line="12" w:lineRule="exact"/>
        <w:rPr>
          <w:sz w:val="20"/>
          <w:szCs w:val="20"/>
        </w:rPr>
      </w:pPr>
    </w:p>
    <w:p w:rsidR="00A52025" w:rsidRDefault="00F44AF4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«Педагогическая </w:t>
      </w:r>
      <w:r>
        <w:rPr>
          <w:rFonts w:eastAsia="Times New Roman"/>
          <w:b/>
          <w:bCs/>
          <w:sz w:val="23"/>
          <w:szCs w:val="23"/>
        </w:rPr>
        <w:t>деятельность по реализации программ дошкольного образования» (В/01.5)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060"/>
        <w:gridCol w:w="920"/>
        <w:gridCol w:w="30"/>
      </w:tblGrid>
      <w:tr w:rsidR="00A52025">
        <w:trPr>
          <w:trHeight w:val="35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Критерий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8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162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14"/>
                <w:szCs w:val="14"/>
              </w:rPr>
            </w:pPr>
          </w:p>
        </w:tc>
        <w:tc>
          <w:tcPr>
            <w:tcW w:w="8060" w:type="dxa"/>
            <w:vMerge w:val="restart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Трудовые действия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1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13"/>
                <w:szCs w:val="13"/>
              </w:rPr>
            </w:pPr>
          </w:p>
        </w:tc>
        <w:tc>
          <w:tcPr>
            <w:tcW w:w="8060" w:type="dxa"/>
            <w:vMerge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разработке основной общеобразовательной программы образовательной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организации в соответствии с федеральным </w:t>
            </w:r>
            <w:r>
              <w:rPr>
                <w:rFonts w:eastAsia="Times New Roman"/>
              </w:rPr>
              <w:t>государственным образовательным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стандартом дошкольного образования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создании безопасной и психологически комфортной образовательной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среды образовательной организации через обеспечение безопасности жизни детей,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поддержание </w:t>
            </w:r>
            <w:r>
              <w:rPr>
                <w:rFonts w:eastAsia="Times New Roman"/>
              </w:rPr>
              <w:t>эмоционального благополучия ребенка в период пребывания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образовательной организации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и реализация образовательной работы в группе детей раннего и/или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дошкольного возраста в соответствии с федеральными государственными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образовательными стандартами и основными образовательными программами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 проведение педагогического мониторинга освоения детьми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программы и анализ образовательной работы в группе детей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раннего и/или дошкольного</w:t>
            </w:r>
            <w:r>
              <w:rPr>
                <w:rFonts w:eastAsia="Times New Roman"/>
              </w:rPr>
              <w:t xml:space="preserve"> возраста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планировании и корректировке образовательных задач (совместно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психологом и другими специалистами) по результатам мониторинга с учетом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индивидуальных особенностей развития каждого ребенка раннего и/или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дошкольного возраста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 педагогических рекомендаций специалистов (психолога, логопеда,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дефектолога и др.) в работе с детьми, испытывающими трудности в освоении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программы, а также с детьми с особыми образовательными потребностями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профессионально значимых компетенций, необходимых для решения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задач развития детей раннего и дошкольного возраста с учетом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особенностей возрастных и индивидуальных особенностей их развития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  <w:r>
              <w:rPr>
                <w:rFonts w:eastAsia="Times New Roman"/>
              </w:rPr>
              <w:t xml:space="preserve"> психологической готовности к школьному обучению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F44AF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позитивного психологического климата в группе и условий для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доброжелательных отношений между детьми, в т. ч. принадлежащими к разным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национально-культурным, религиозным общностям </w:t>
            </w:r>
            <w:r>
              <w:rPr>
                <w:rFonts w:eastAsia="Times New Roman"/>
              </w:rPr>
              <w:t>и социальным слоям, а также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A52025" w:rsidRDefault="00F44A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различными (в т. ч. ограниченными) возможностями здоровья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  <w:tr w:rsidR="00A52025">
        <w:trPr>
          <w:trHeight w:val="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025" w:rsidRDefault="00A520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52025" w:rsidRDefault="00A52025">
            <w:pPr>
              <w:rPr>
                <w:sz w:val="1"/>
                <w:szCs w:val="1"/>
              </w:rPr>
            </w:pPr>
          </w:p>
        </w:tc>
      </w:tr>
    </w:tbl>
    <w:p w:rsidR="00A52025" w:rsidRDefault="00A52025">
      <w:pPr>
        <w:sectPr w:rsidR="00A52025">
          <w:pgSz w:w="12240" w:h="15840"/>
          <w:pgMar w:top="1440" w:right="860" w:bottom="311" w:left="1080" w:header="0" w:footer="0" w:gutter="0"/>
          <w:cols w:space="720" w:equalWidth="0">
            <w:col w:w="10300"/>
          </w:cols>
        </w:sectPr>
      </w:pPr>
    </w:p>
    <w:p w:rsidR="00A52025" w:rsidRDefault="00F44AF4">
      <w:pPr>
        <w:numPr>
          <w:ilvl w:val="0"/>
          <w:numId w:val="9"/>
        </w:numPr>
        <w:tabs>
          <w:tab w:val="left" w:pos="640"/>
        </w:tabs>
        <w:spacing w:line="274" w:lineRule="auto"/>
        <w:ind w:left="640" w:right="1140" w:hanging="443"/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543560</wp:posOffset>
                </wp:positionV>
                <wp:extent cx="621474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42.8pt" to="550.65pt,42.8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1534795</wp:posOffset>
                </wp:positionV>
                <wp:extent cx="621474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120.85pt" to="550.65pt,120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1286510</wp:posOffset>
                </wp:positionH>
                <wp:positionV relativeFrom="page">
                  <wp:posOffset>540385</wp:posOffset>
                </wp:positionV>
                <wp:extent cx="0" cy="895540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55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01.3pt,42.55pt" to="101.3pt,747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6990080</wp:posOffset>
                </wp:positionH>
                <wp:positionV relativeFrom="page">
                  <wp:posOffset>540385</wp:posOffset>
                </wp:positionV>
                <wp:extent cx="0" cy="895540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55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0.4pt,42.55pt" to="550.4pt,747.7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2153285</wp:posOffset>
                </wp:positionV>
                <wp:extent cx="621474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169.55pt" to="550.65pt,169.5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781685</wp:posOffset>
                </wp:positionH>
                <wp:positionV relativeFrom="page">
                  <wp:posOffset>540385</wp:posOffset>
                </wp:positionV>
                <wp:extent cx="0" cy="89554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55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55pt,42.55pt" to="61.55pt,747.7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2587625</wp:posOffset>
                </wp:positionV>
                <wp:extent cx="621474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203.75pt" to="550.65pt,203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6407785</wp:posOffset>
                </wp:positionH>
                <wp:positionV relativeFrom="page">
                  <wp:posOffset>540385</wp:posOffset>
                </wp:positionV>
                <wp:extent cx="0" cy="89554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55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4.55pt,42.55pt" to="504.55pt,747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 xml:space="preserve">Организация видов деятельности, осуществляемых в раннем и дошкольном возрасте: предметной, познавательно-исследовательской, игры </w:t>
      </w:r>
      <w:r>
        <w:rPr>
          <w:rFonts w:eastAsia="Times New Roman"/>
        </w:rPr>
        <w:t>(ролевой, режиссерской, с правилом), продуктивной; конструирования, создания широких возможностей для развития свободной игры детей, в т. ч. обеспечение игрового времени и пространства</w:t>
      </w:r>
    </w:p>
    <w:p w:rsidR="00A52025" w:rsidRDefault="00A52025">
      <w:pPr>
        <w:spacing w:line="116" w:lineRule="exact"/>
        <w:rPr>
          <w:rFonts w:eastAsia="Times New Roman"/>
        </w:rPr>
      </w:pPr>
    </w:p>
    <w:p w:rsidR="00A52025" w:rsidRDefault="00F44AF4">
      <w:pPr>
        <w:numPr>
          <w:ilvl w:val="0"/>
          <w:numId w:val="9"/>
        </w:numPr>
        <w:tabs>
          <w:tab w:val="left" w:pos="640"/>
        </w:tabs>
        <w:spacing w:line="271" w:lineRule="auto"/>
        <w:ind w:left="640" w:right="880" w:hanging="443"/>
        <w:rPr>
          <w:rFonts w:eastAsia="Times New Roman"/>
        </w:rPr>
      </w:pPr>
      <w:r>
        <w:rPr>
          <w:rFonts w:eastAsia="Times New Roman"/>
        </w:rPr>
        <w:t>Организация конструктивного взаимодействия детей в разных видах деятел</w:t>
      </w:r>
      <w:r>
        <w:rPr>
          <w:rFonts w:eastAsia="Times New Roman"/>
        </w:rPr>
        <w:t>ьности, создание условий для свободного выбора детьми деятельности, участников совместной деятельности, материалов</w:t>
      </w:r>
    </w:p>
    <w:p w:rsidR="00A52025" w:rsidRDefault="00A52025">
      <w:pPr>
        <w:spacing w:line="117" w:lineRule="exact"/>
        <w:rPr>
          <w:rFonts w:eastAsia="Times New Roman"/>
        </w:rPr>
      </w:pPr>
    </w:p>
    <w:p w:rsidR="00A52025" w:rsidRDefault="00F44AF4">
      <w:pPr>
        <w:numPr>
          <w:ilvl w:val="0"/>
          <w:numId w:val="9"/>
        </w:numPr>
        <w:tabs>
          <w:tab w:val="left" w:pos="640"/>
        </w:tabs>
        <w:spacing w:line="266" w:lineRule="auto"/>
        <w:ind w:left="640" w:right="780" w:hanging="443"/>
        <w:rPr>
          <w:rFonts w:eastAsia="Times New Roman"/>
        </w:rPr>
      </w:pPr>
      <w:r>
        <w:rPr>
          <w:rFonts w:eastAsia="Times New Roman"/>
        </w:rPr>
        <w:t>Активное использование не директивной помощи и поддержка детской инициативы и самостоятельности в разных видах деятельности</w:t>
      </w:r>
    </w:p>
    <w:p w:rsidR="00A52025" w:rsidRDefault="00A52025">
      <w:pPr>
        <w:spacing w:line="125" w:lineRule="exact"/>
        <w:rPr>
          <w:rFonts w:eastAsia="Times New Roman"/>
        </w:rPr>
      </w:pPr>
    </w:p>
    <w:p w:rsidR="00A52025" w:rsidRDefault="00F44AF4">
      <w:pPr>
        <w:numPr>
          <w:ilvl w:val="0"/>
          <w:numId w:val="9"/>
        </w:numPr>
        <w:tabs>
          <w:tab w:val="left" w:pos="640"/>
        </w:tabs>
        <w:spacing w:line="291" w:lineRule="auto"/>
        <w:ind w:left="640" w:right="1200" w:hanging="443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Организация </w:t>
      </w:r>
      <w:r>
        <w:rPr>
          <w:rFonts w:eastAsia="Times New Roman"/>
          <w:sz w:val="21"/>
          <w:szCs w:val="21"/>
        </w:rPr>
        <w:t>образовательного процесса на основе непосредственного общения с каждым ребенком с учетом его особых образовательных потребностей</w:t>
      </w:r>
    </w:p>
    <w:p w:rsidR="00A52025" w:rsidRDefault="00F44A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5080</wp:posOffset>
                </wp:positionV>
                <wp:extent cx="62141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.6499pt,0.4pt" to="478.65pt,0.4pt" o:allowincell="f" strokecolor="#000000" strokeweight="0.4799pt"/>
            </w:pict>
          </mc:Fallback>
        </mc:AlternateContent>
      </w:r>
    </w:p>
    <w:p w:rsidR="00A52025" w:rsidRDefault="00A52025">
      <w:pPr>
        <w:spacing w:line="223" w:lineRule="exact"/>
        <w:rPr>
          <w:sz w:val="20"/>
          <w:szCs w:val="20"/>
        </w:rPr>
      </w:pPr>
    </w:p>
    <w:p w:rsidR="00A52025" w:rsidRDefault="00F44AF4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Необходимые умения</w:t>
      </w:r>
    </w:p>
    <w:p w:rsidR="00A52025" w:rsidRDefault="00F44A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127635</wp:posOffset>
                </wp:positionV>
                <wp:extent cx="621411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.6499pt,10.05pt" to="478.65pt,10.05pt" o:allowincell="f" strokecolor="#000000" strokeweight="0.4799pt"/>
            </w:pict>
          </mc:Fallback>
        </mc:AlternateContent>
      </w:r>
    </w:p>
    <w:p w:rsidR="00A52025" w:rsidRDefault="00A52025">
      <w:pPr>
        <w:spacing w:line="274" w:lineRule="exact"/>
        <w:rPr>
          <w:sz w:val="20"/>
          <w:szCs w:val="20"/>
        </w:rPr>
      </w:pPr>
    </w:p>
    <w:p w:rsidR="00A52025" w:rsidRDefault="00F44AF4">
      <w:pPr>
        <w:numPr>
          <w:ilvl w:val="0"/>
          <w:numId w:val="10"/>
        </w:numPr>
        <w:tabs>
          <w:tab w:val="left" w:pos="640"/>
        </w:tabs>
        <w:spacing w:line="273" w:lineRule="auto"/>
        <w:ind w:left="640" w:right="1200" w:hanging="443"/>
        <w:rPr>
          <w:rFonts w:eastAsia="Times New Roman"/>
        </w:rPr>
      </w:pPr>
      <w:r>
        <w:rPr>
          <w:rFonts w:eastAsia="Times New Roman"/>
        </w:rPr>
        <w:t xml:space="preserve">Организовывать виды деятельности, осуществляемые в раннем и дошкольном возрасте: предметная, </w:t>
      </w:r>
      <w:r>
        <w:rPr>
          <w:rFonts w:eastAsia="Times New Roman"/>
        </w:rPr>
        <w:t>познавательно-исследовательская, игра (ролевая, режиссерская, с правилом), продуктивная; конструирования, создания широких возможностей для развития свободной игры детей, в т. ч. обеспечения игрового времени и пространства</w:t>
      </w:r>
    </w:p>
    <w:p w:rsidR="00A52025" w:rsidRDefault="00A52025">
      <w:pPr>
        <w:spacing w:line="121" w:lineRule="exact"/>
        <w:rPr>
          <w:rFonts w:eastAsia="Times New Roman"/>
        </w:rPr>
      </w:pPr>
    </w:p>
    <w:p w:rsidR="00A52025" w:rsidRDefault="00F44AF4">
      <w:pPr>
        <w:numPr>
          <w:ilvl w:val="0"/>
          <w:numId w:val="10"/>
        </w:numPr>
        <w:tabs>
          <w:tab w:val="left" w:pos="640"/>
        </w:tabs>
        <w:spacing w:line="271" w:lineRule="auto"/>
        <w:ind w:left="640" w:right="1140" w:hanging="443"/>
        <w:rPr>
          <w:rFonts w:eastAsia="Times New Roman"/>
        </w:rPr>
      </w:pPr>
      <w:r>
        <w:rPr>
          <w:rFonts w:eastAsia="Times New Roman"/>
        </w:rPr>
        <w:t>Применять методы физического, по</w:t>
      </w:r>
      <w:r>
        <w:rPr>
          <w:rFonts w:eastAsia="Times New Roman"/>
        </w:rPr>
        <w:t>знавательного и личностного развития детей раннего и дошкольного возраста в соответствии с образовательной программой организации</w:t>
      </w:r>
    </w:p>
    <w:p w:rsidR="00A52025" w:rsidRDefault="00A52025">
      <w:pPr>
        <w:spacing w:line="117" w:lineRule="exact"/>
        <w:rPr>
          <w:rFonts w:eastAsia="Times New Roman"/>
        </w:rPr>
      </w:pPr>
    </w:p>
    <w:p w:rsidR="00A52025" w:rsidRDefault="00F44AF4">
      <w:pPr>
        <w:numPr>
          <w:ilvl w:val="0"/>
          <w:numId w:val="10"/>
        </w:numPr>
        <w:tabs>
          <w:tab w:val="left" w:pos="640"/>
        </w:tabs>
        <w:spacing w:line="290" w:lineRule="auto"/>
        <w:ind w:left="640" w:right="840" w:hanging="443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</w:t>
      </w:r>
      <w:r>
        <w:rPr>
          <w:rFonts w:eastAsia="Times New Roman"/>
          <w:sz w:val="21"/>
          <w:szCs w:val="21"/>
        </w:rPr>
        <w:t>образовательных программ, степень сформированности у них качеств, необходимых для дальнейшего обучения</w:t>
      </w:r>
    </w:p>
    <w:p w:rsidR="00A52025" w:rsidRDefault="00F44AF4">
      <w:pPr>
        <w:numPr>
          <w:ilvl w:val="1"/>
          <w:numId w:val="10"/>
        </w:numPr>
        <w:tabs>
          <w:tab w:val="left" w:pos="800"/>
        </w:tabs>
        <w:ind w:left="800" w:hanging="168"/>
        <w:rPr>
          <w:rFonts w:eastAsia="Times New Roman"/>
        </w:rPr>
      </w:pPr>
      <w:r>
        <w:rPr>
          <w:rFonts w:eastAsia="Times New Roman"/>
        </w:rPr>
        <w:t>развития на следующих уровнях обучения</w:t>
      </w:r>
    </w:p>
    <w:p w:rsidR="00A52025" w:rsidRDefault="00A52025">
      <w:pPr>
        <w:spacing w:line="152" w:lineRule="exact"/>
        <w:rPr>
          <w:rFonts w:eastAsia="Times New Roman"/>
        </w:rPr>
      </w:pPr>
    </w:p>
    <w:p w:rsidR="00A52025" w:rsidRDefault="00F44AF4">
      <w:pPr>
        <w:numPr>
          <w:ilvl w:val="0"/>
          <w:numId w:val="10"/>
        </w:numPr>
        <w:tabs>
          <w:tab w:val="left" w:pos="640"/>
        </w:tabs>
        <w:spacing w:line="266" w:lineRule="auto"/>
        <w:ind w:left="640" w:right="1620" w:hanging="443"/>
        <w:rPr>
          <w:rFonts w:eastAsia="Times New Roman"/>
        </w:rPr>
      </w:pPr>
      <w:r>
        <w:rPr>
          <w:rFonts w:eastAsia="Times New Roman"/>
        </w:rPr>
        <w:t xml:space="preserve">Владеть всеми видами развивающих деятельностей дошкольника (игровой, продуктивной, </w:t>
      </w:r>
      <w:r>
        <w:rPr>
          <w:rFonts w:eastAsia="Times New Roman"/>
        </w:rPr>
        <w:t>познавательно-исследовательской)</w:t>
      </w:r>
    </w:p>
    <w:p w:rsidR="00A52025" w:rsidRDefault="00A52025">
      <w:pPr>
        <w:spacing w:line="125" w:lineRule="exact"/>
        <w:rPr>
          <w:rFonts w:eastAsia="Times New Roman"/>
        </w:rPr>
      </w:pPr>
    </w:p>
    <w:p w:rsidR="00A52025" w:rsidRDefault="00F44AF4">
      <w:pPr>
        <w:numPr>
          <w:ilvl w:val="0"/>
          <w:numId w:val="10"/>
        </w:numPr>
        <w:tabs>
          <w:tab w:val="left" w:pos="640"/>
        </w:tabs>
        <w:spacing w:line="273" w:lineRule="auto"/>
        <w:ind w:left="640" w:right="1640" w:hanging="443"/>
        <w:rPr>
          <w:rFonts w:eastAsia="Times New Roman"/>
        </w:rPr>
      </w:pPr>
      <w:r>
        <w:rPr>
          <w:rFonts w:eastAsia="Times New Roman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</w:t>
      </w:r>
      <w:r>
        <w:rPr>
          <w:rFonts w:eastAsia="Times New Roman"/>
        </w:rPr>
        <w:t>щения</w:t>
      </w:r>
    </w:p>
    <w:p w:rsidR="00A52025" w:rsidRDefault="00A52025">
      <w:pPr>
        <w:spacing w:line="119" w:lineRule="exact"/>
        <w:rPr>
          <w:rFonts w:eastAsia="Times New Roman"/>
        </w:rPr>
      </w:pPr>
    </w:p>
    <w:p w:rsidR="00A52025" w:rsidRDefault="00F44AF4">
      <w:pPr>
        <w:numPr>
          <w:ilvl w:val="0"/>
          <w:numId w:val="10"/>
        </w:numPr>
        <w:tabs>
          <w:tab w:val="left" w:pos="640"/>
        </w:tabs>
        <w:spacing w:line="288" w:lineRule="auto"/>
        <w:ind w:left="640" w:right="1300" w:hanging="443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</w:t>
      </w:r>
    </w:p>
    <w:p w:rsidR="00A52025" w:rsidRDefault="00F44AF4">
      <w:pPr>
        <w:numPr>
          <w:ilvl w:val="1"/>
          <w:numId w:val="10"/>
        </w:numPr>
        <w:tabs>
          <w:tab w:val="left" w:pos="800"/>
        </w:tabs>
        <w:ind w:left="800" w:hanging="168"/>
        <w:rPr>
          <w:rFonts w:eastAsia="Times New Roman"/>
        </w:rPr>
      </w:pPr>
      <w:r>
        <w:rPr>
          <w:rFonts w:eastAsia="Times New Roman"/>
        </w:rPr>
        <w:t>дошкольного возраста</w:t>
      </w:r>
    </w:p>
    <w:p w:rsidR="00A52025" w:rsidRDefault="00F44A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-3249930</wp:posOffset>
                </wp:positionV>
                <wp:extent cx="621411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.6499pt,-255.8999pt" to="478.65pt,-255.8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-2630805</wp:posOffset>
                </wp:positionV>
                <wp:extent cx="621411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.6499pt,-207.1499pt" to="478.65pt,-207.1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-1824355</wp:posOffset>
                </wp:positionV>
                <wp:extent cx="621411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.6499pt,-143.6499pt" to="478.65pt,-143.6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-1388745</wp:posOffset>
                </wp:positionV>
                <wp:extent cx="621411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.6499pt,-109.3499pt" to="478.65pt,-109.3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-582295</wp:posOffset>
                </wp:positionV>
                <wp:extent cx="621411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.6499pt,-45.8499pt" to="478.65pt,-45.8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36195</wp:posOffset>
                </wp:positionV>
                <wp:extent cx="621411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.6499pt,2.85pt" to="478.65pt,2.85pt" o:allowincell="f" strokecolor="#000000" strokeweight="0.4799pt"/>
            </w:pict>
          </mc:Fallback>
        </mc:AlternateContent>
      </w:r>
    </w:p>
    <w:p w:rsidR="00A52025" w:rsidRDefault="00A52025">
      <w:pPr>
        <w:spacing w:line="130" w:lineRule="exact"/>
        <w:rPr>
          <w:sz w:val="20"/>
          <w:szCs w:val="20"/>
        </w:rPr>
      </w:pPr>
    </w:p>
    <w:p w:rsidR="00A52025" w:rsidRDefault="00F44AF4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Необходимые знания</w:t>
      </w:r>
    </w:p>
    <w:p w:rsidR="00A52025" w:rsidRDefault="00F44A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37465</wp:posOffset>
                </wp:positionV>
                <wp:extent cx="621411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.6499pt,2.95pt" to="478.65pt,2.95pt" o:allowincell="f" strokecolor="#000000" strokeweight="0.4799pt"/>
            </w:pict>
          </mc:Fallback>
        </mc:AlternateContent>
      </w:r>
    </w:p>
    <w:p w:rsidR="00A52025" w:rsidRDefault="00A52025">
      <w:pPr>
        <w:spacing w:line="135" w:lineRule="exact"/>
        <w:rPr>
          <w:sz w:val="20"/>
          <w:szCs w:val="20"/>
        </w:rPr>
      </w:pPr>
    </w:p>
    <w:p w:rsidR="00A52025" w:rsidRDefault="00F44AF4">
      <w:pPr>
        <w:numPr>
          <w:ilvl w:val="0"/>
          <w:numId w:val="11"/>
        </w:numPr>
        <w:tabs>
          <w:tab w:val="left" w:pos="640"/>
        </w:tabs>
        <w:spacing w:line="266" w:lineRule="auto"/>
        <w:ind w:left="640" w:right="800" w:hanging="443"/>
        <w:rPr>
          <w:rFonts w:eastAsia="Times New Roman"/>
        </w:rPr>
      </w:pPr>
      <w:r>
        <w:rPr>
          <w:rFonts w:eastAsia="Times New Roman"/>
        </w:rPr>
        <w:t xml:space="preserve">Специфика дошкольного образования и особенностей организации </w:t>
      </w:r>
      <w:r>
        <w:rPr>
          <w:rFonts w:eastAsia="Times New Roman"/>
        </w:rPr>
        <w:t>работы с детьми раннего и дошкольного возраста</w:t>
      </w:r>
    </w:p>
    <w:p w:rsidR="00A52025" w:rsidRDefault="00A52025">
      <w:pPr>
        <w:spacing w:line="125" w:lineRule="exact"/>
        <w:rPr>
          <w:rFonts w:eastAsia="Times New Roman"/>
        </w:rPr>
      </w:pPr>
    </w:p>
    <w:p w:rsidR="00A52025" w:rsidRDefault="00F44AF4">
      <w:pPr>
        <w:numPr>
          <w:ilvl w:val="0"/>
          <w:numId w:val="11"/>
        </w:numPr>
        <w:tabs>
          <w:tab w:val="left" w:pos="640"/>
        </w:tabs>
        <w:spacing w:line="271" w:lineRule="auto"/>
        <w:ind w:left="640" w:right="1140" w:hanging="443"/>
        <w:rPr>
          <w:rFonts w:eastAsia="Times New Roman"/>
        </w:rPr>
      </w:pPr>
      <w:r>
        <w:rPr>
          <w:rFonts w:eastAsia="Times New Roman"/>
        </w:rPr>
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</w:r>
    </w:p>
    <w:p w:rsidR="00A52025" w:rsidRDefault="00A52025">
      <w:pPr>
        <w:spacing w:line="2" w:lineRule="exact"/>
        <w:rPr>
          <w:rFonts w:eastAsia="Times New Roman"/>
        </w:rPr>
      </w:pPr>
    </w:p>
    <w:p w:rsidR="00A52025" w:rsidRDefault="00F44AF4">
      <w:pPr>
        <w:numPr>
          <w:ilvl w:val="0"/>
          <w:numId w:val="11"/>
        </w:numPr>
        <w:tabs>
          <w:tab w:val="left" w:pos="640"/>
        </w:tabs>
        <w:ind w:left="640" w:hanging="443"/>
        <w:rPr>
          <w:rFonts w:eastAsia="Times New Roman"/>
          <w:sz w:val="44"/>
          <w:szCs w:val="44"/>
          <w:vertAlign w:val="superscript"/>
        </w:rPr>
      </w:pPr>
      <w:r>
        <w:rPr>
          <w:rFonts w:eastAsia="Times New Roman"/>
        </w:rPr>
        <w:t xml:space="preserve">Общие закономерности развития ребенка </w:t>
      </w:r>
      <w:r>
        <w:rPr>
          <w:rFonts w:eastAsia="Times New Roman"/>
        </w:rPr>
        <w:t>в раннем и дошкольном возрасте</w:t>
      </w:r>
    </w:p>
    <w:p w:rsidR="00A52025" w:rsidRDefault="00F44A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-925195</wp:posOffset>
                </wp:positionV>
                <wp:extent cx="621411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.6499pt,-72.8499pt" to="478.65pt,-72.8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-304800</wp:posOffset>
                </wp:positionV>
                <wp:extent cx="621411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.6499pt,-24pt" to="478.65pt,-2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132080</wp:posOffset>
                </wp:positionV>
                <wp:extent cx="621411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.6499pt,10.4pt" to="478.65pt,10.4pt" o:allowincell="f" strokecolor="#000000" strokeweight="0.48pt"/>
            </w:pict>
          </mc:Fallback>
        </mc:AlternateContent>
      </w:r>
    </w:p>
    <w:p w:rsidR="00A52025" w:rsidRDefault="00A52025">
      <w:pPr>
        <w:sectPr w:rsidR="00A52025">
          <w:pgSz w:w="12240" w:h="15840"/>
          <w:pgMar w:top="949" w:right="1440" w:bottom="534" w:left="1440" w:header="0" w:footer="0" w:gutter="0"/>
          <w:cols w:space="720" w:equalWidth="0">
            <w:col w:w="9360"/>
          </w:cols>
        </w:sectPr>
      </w:pPr>
    </w:p>
    <w:p w:rsidR="00A52025" w:rsidRDefault="00F44AF4">
      <w:pPr>
        <w:numPr>
          <w:ilvl w:val="0"/>
          <w:numId w:val="12"/>
        </w:numPr>
        <w:tabs>
          <w:tab w:val="left" w:pos="640"/>
        </w:tabs>
        <w:spacing w:line="266" w:lineRule="auto"/>
        <w:ind w:left="640" w:right="2120" w:hanging="443"/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543560</wp:posOffset>
                </wp:positionV>
                <wp:extent cx="621474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42.8pt" to="550.65pt,42.8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979805</wp:posOffset>
                </wp:positionV>
                <wp:extent cx="621474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77.15pt" to="550.65pt,77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1417320</wp:posOffset>
                </wp:positionV>
                <wp:extent cx="621474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111.6pt" to="550.65pt,111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1751330</wp:posOffset>
                </wp:positionV>
                <wp:extent cx="621474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137.9pt" to="550.65pt,137.9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2188210</wp:posOffset>
                </wp:positionV>
                <wp:extent cx="621474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172.3pt" to="550.65pt,172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2624455</wp:posOffset>
                </wp:positionV>
                <wp:extent cx="621474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206.65pt" to="550.65pt,206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781685</wp:posOffset>
                </wp:positionH>
                <wp:positionV relativeFrom="page">
                  <wp:posOffset>540385</wp:posOffset>
                </wp:positionV>
                <wp:extent cx="0" cy="233045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30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55pt,42.55pt" to="61.55pt,226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1286510</wp:posOffset>
                </wp:positionH>
                <wp:positionV relativeFrom="page">
                  <wp:posOffset>540385</wp:posOffset>
                </wp:positionV>
                <wp:extent cx="0" cy="233045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30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01.3pt,42.55pt" to="101.3pt,226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6407785</wp:posOffset>
                </wp:positionH>
                <wp:positionV relativeFrom="page">
                  <wp:posOffset>540385</wp:posOffset>
                </wp:positionV>
                <wp:extent cx="0" cy="233045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30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4.55pt,42.55pt" to="504.55pt,226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6990080</wp:posOffset>
                </wp:positionH>
                <wp:positionV relativeFrom="page">
                  <wp:posOffset>540385</wp:posOffset>
                </wp:positionV>
                <wp:extent cx="0" cy="233045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30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0.4pt,42.55pt" to="550.4pt,226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>Особенности становления и развития детских деятельностей в раннем и дошкольном возрасте</w:t>
      </w:r>
    </w:p>
    <w:p w:rsidR="00A52025" w:rsidRDefault="00A52025">
      <w:pPr>
        <w:spacing w:line="128" w:lineRule="exact"/>
        <w:rPr>
          <w:rFonts w:eastAsia="Times New Roman"/>
        </w:rPr>
      </w:pPr>
    </w:p>
    <w:p w:rsidR="00A52025" w:rsidRDefault="00F44AF4">
      <w:pPr>
        <w:numPr>
          <w:ilvl w:val="0"/>
          <w:numId w:val="12"/>
        </w:numPr>
        <w:tabs>
          <w:tab w:val="left" w:pos="640"/>
        </w:tabs>
        <w:spacing w:line="266" w:lineRule="auto"/>
        <w:ind w:left="640" w:right="1500" w:hanging="443"/>
        <w:rPr>
          <w:rFonts w:eastAsia="Times New Roman"/>
        </w:rPr>
      </w:pPr>
      <w:r>
        <w:rPr>
          <w:rFonts w:eastAsia="Times New Roman"/>
        </w:rPr>
        <w:t>Основы теории физического, познавательного и личностного развития детей раннего и дошкольного возраста</w:t>
      </w:r>
    </w:p>
    <w:p w:rsidR="00A52025" w:rsidRDefault="00F44AF4">
      <w:pPr>
        <w:numPr>
          <w:ilvl w:val="0"/>
          <w:numId w:val="12"/>
        </w:numPr>
        <w:tabs>
          <w:tab w:val="left" w:pos="640"/>
        </w:tabs>
        <w:spacing w:line="218" w:lineRule="auto"/>
        <w:ind w:left="640" w:hanging="443"/>
        <w:rPr>
          <w:rFonts w:eastAsia="Times New Roman"/>
          <w:sz w:val="44"/>
          <w:szCs w:val="44"/>
          <w:vertAlign w:val="superscript"/>
        </w:rPr>
      </w:pPr>
      <w:r>
        <w:rPr>
          <w:rFonts w:eastAsia="Times New Roman"/>
        </w:rPr>
        <w:t>С</w:t>
      </w:r>
      <w:r>
        <w:rPr>
          <w:rFonts w:eastAsia="Times New Roman"/>
        </w:rPr>
        <w:t>овременные тенденции развития дошкольного образования</w:t>
      </w:r>
    </w:p>
    <w:p w:rsidR="00A52025" w:rsidRDefault="00A52025">
      <w:pPr>
        <w:spacing w:line="360" w:lineRule="exact"/>
        <w:rPr>
          <w:sz w:val="20"/>
          <w:szCs w:val="20"/>
        </w:rPr>
      </w:pPr>
    </w:p>
    <w:p w:rsidR="00A52025" w:rsidRDefault="00F44AF4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Иные характеристики</w:t>
      </w:r>
    </w:p>
    <w:p w:rsidR="00A52025" w:rsidRDefault="00A52025">
      <w:pPr>
        <w:spacing w:line="294" w:lineRule="exact"/>
        <w:rPr>
          <w:sz w:val="20"/>
          <w:szCs w:val="20"/>
        </w:rPr>
      </w:pPr>
    </w:p>
    <w:p w:rsidR="00A52025" w:rsidRDefault="00F44AF4">
      <w:pPr>
        <w:numPr>
          <w:ilvl w:val="0"/>
          <w:numId w:val="13"/>
        </w:numPr>
        <w:tabs>
          <w:tab w:val="left" w:pos="640"/>
        </w:tabs>
        <w:spacing w:line="266" w:lineRule="auto"/>
        <w:ind w:left="640" w:right="2260" w:hanging="443"/>
        <w:rPr>
          <w:rFonts w:eastAsia="Times New Roman"/>
        </w:rPr>
      </w:pPr>
      <w:r>
        <w:rPr>
          <w:rFonts w:eastAsia="Times New Roman"/>
        </w:rPr>
        <w:t>Соблюдение правовых, нравственных и этических норм, требований профессиональной этики</w:t>
      </w:r>
    </w:p>
    <w:p w:rsidR="00A52025" w:rsidRDefault="00A52025">
      <w:pPr>
        <w:spacing w:line="118" w:lineRule="exact"/>
        <w:rPr>
          <w:rFonts w:eastAsia="Times New Roman"/>
        </w:rPr>
      </w:pPr>
    </w:p>
    <w:p w:rsidR="00A52025" w:rsidRDefault="00F44AF4">
      <w:pPr>
        <w:ind w:left="6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Сумма баллов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</w:p>
    <w:p w:rsidR="00F44AF4" w:rsidRDefault="00F44AF4">
      <w:pPr>
        <w:ind w:left="640"/>
        <w:rPr>
          <w:rFonts w:eastAsia="Times New Roman"/>
          <w:b/>
          <w:bCs/>
        </w:rPr>
      </w:pPr>
    </w:p>
    <w:p w:rsidR="00F44AF4" w:rsidRDefault="00F44AF4">
      <w:pPr>
        <w:ind w:left="640"/>
        <w:rPr>
          <w:rFonts w:eastAsia="Times New Roman"/>
          <w:b/>
          <w:bCs/>
        </w:rPr>
      </w:pPr>
    </w:p>
    <w:p w:rsidR="00F44AF4" w:rsidRDefault="00F44AF4">
      <w:pPr>
        <w:ind w:left="640"/>
        <w:rPr>
          <w:rFonts w:eastAsia="Times New Roman"/>
          <w:b/>
          <w:bCs/>
        </w:rPr>
      </w:pPr>
    </w:p>
    <w:p w:rsidR="00F44AF4" w:rsidRDefault="00F44AF4">
      <w:pPr>
        <w:ind w:left="640"/>
        <w:rPr>
          <w:rFonts w:eastAsia="Times New Roman"/>
          <w:b/>
          <w:bCs/>
        </w:rPr>
      </w:pPr>
    </w:p>
    <w:p w:rsidR="00F44AF4" w:rsidRDefault="00F44AF4">
      <w:pPr>
        <w:ind w:left="6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Общий трудовой стаж:</w:t>
      </w:r>
    </w:p>
    <w:p w:rsidR="00F44AF4" w:rsidRDefault="00F44AF4">
      <w:pPr>
        <w:ind w:left="6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Общий педагогический стаж:</w:t>
      </w:r>
    </w:p>
    <w:p w:rsidR="00F44AF4" w:rsidRDefault="00F44AF4">
      <w:pPr>
        <w:ind w:left="6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Стаж на занимаемой должности:</w:t>
      </w:r>
    </w:p>
    <w:p w:rsidR="00F44AF4" w:rsidRDefault="00F44AF4">
      <w:pPr>
        <w:ind w:left="6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Другие общественные нагрузки (депутат, члены избирательной комиссии и др.): _______________________________________________________________________________</w:t>
      </w:r>
    </w:p>
    <w:p w:rsidR="00F44AF4" w:rsidRDefault="00F44AF4">
      <w:pPr>
        <w:ind w:left="6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_______________________________________________________________________________</w:t>
      </w:r>
    </w:p>
    <w:p w:rsidR="00F44AF4" w:rsidRDefault="00F44AF4">
      <w:pPr>
        <w:ind w:left="640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>Прохождение КПК за последние 5 лет:</w:t>
      </w:r>
      <w:proofErr w:type="gramEnd"/>
    </w:p>
    <w:tbl>
      <w:tblPr>
        <w:tblStyle w:val="a4"/>
        <w:tblW w:w="0" w:type="auto"/>
        <w:tblInd w:w="640" w:type="dxa"/>
        <w:tblLook w:val="04A0" w:firstRow="1" w:lastRow="0" w:firstColumn="1" w:lastColumn="0" w:noHBand="0" w:noVBand="1"/>
      </w:tblPr>
      <w:tblGrid>
        <w:gridCol w:w="2983"/>
        <w:gridCol w:w="3017"/>
        <w:gridCol w:w="2936"/>
      </w:tblGrid>
      <w:tr w:rsidR="00F44AF4" w:rsidTr="00F44AF4">
        <w:tc>
          <w:tcPr>
            <w:tcW w:w="3192" w:type="dxa"/>
          </w:tcPr>
          <w:p w:rsidR="00F44AF4" w:rsidRDefault="00F44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заведение</w:t>
            </w:r>
          </w:p>
        </w:tc>
        <w:tc>
          <w:tcPr>
            <w:tcW w:w="3192" w:type="dxa"/>
          </w:tcPr>
          <w:p w:rsidR="00F44AF4" w:rsidRDefault="00F44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прохождения</w:t>
            </w:r>
          </w:p>
        </w:tc>
        <w:tc>
          <w:tcPr>
            <w:tcW w:w="3192" w:type="dxa"/>
          </w:tcPr>
          <w:p w:rsidR="00F44AF4" w:rsidRDefault="00F44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Тема КПК</w:t>
            </w:r>
          </w:p>
        </w:tc>
      </w:tr>
      <w:tr w:rsidR="00F44AF4" w:rsidTr="00F44AF4"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</w:tr>
      <w:tr w:rsidR="00F44AF4" w:rsidTr="00F44AF4"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</w:tr>
      <w:tr w:rsidR="00F44AF4" w:rsidTr="00F44AF4"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</w:tr>
      <w:tr w:rsidR="00F44AF4" w:rsidTr="00F44AF4"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</w:tr>
      <w:tr w:rsidR="00F44AF4" w:rsidTr="00F44AF4"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  <w:tc>
          <w:tcPr>
            <w:tcW w:w="3192" w:type="dxa"/>
          </w:tcPr>
          <w:p w:rsidR="00F44AF4" w:rsidRPr="00F44AF4" w:rsidRDefault="00F44AF4">
            <w:pPr>
              <w:rPr>
                <w:rFonts w:eastAsia="Times New Roman"/>
                <w:sz w:val="96"/>
              </w:rPr>
            </w:pPr>
          </w:p>
        </w:tc>
      </w:tr>
    </w:tbl>
    <w:p w:rsidR="00F44AF4" w:rsidRDefault="00F44AF4">
      <w:pPr>
        <w:ind w:left="640"/>
        <w:rPr>
          <w:rFonts w:eastAsia="Times New Roman"/>
        </w:rPr>
      </w:pPr>
      <w:bookmarkStart w:id="0" w:name="_GoBack"/>
      <w:bookmarkEnd w:id="0"/>
    </w:p>
    <w:sectPr w:rsidR="00F44AF4">
      <w:pgSz w:w="12240" w:h="15840"/>
      <w:pgMar w:top="949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BF8A150"/>
    <w:lvl w:ilvl="0" w:tplc="06845EB6">
      <w:start w:val="20"/>
      <w:numFmt w:val="decimal"/>
      <w:lvlText w:val="%1."/>
      <w:lvlJc w:val="left"/>
    </w:lvl>
    <w:lvl w:ilvl="1" w:tplc="E8F241FC">
      <w:numFmt w:val="decimal"/>
      <w:lvlText w:val=""/>
      <w:lvlJc w:val="left"/>
    </w:lvl>
    <w:lvl w:ilvl="2" w:tplc="E46227DA">
      <w:numFmt w:val="decimal"/>
      <w:lvlText w:val=""/>
      <w:lvlJc w:val="left"/>
    </w:lvl>
    <w:lvl w:ilvl="3" w:tplc="5798F72E">
      <w:numFmt w:val="decimal"/>
      <w:lvlText w:val=""/>
      <w:lvlJc w:val="left"/>
    </w:lvl>
    <w:lvl w:ilvl="4" w:tplc="3C4EF740">
      <w:numFmt w:val="decimal"/>
      <w:lvlText w:val=""/>
      <w:lvlJc w:val="left"/>
    </w:lvl>
    <w:lvl w:ilvl="5" w:tplc="FA148CAC">
      <w:numFmt w:val="decimal"/>
      <w:lvlText w:val=""/>
      <w:lvlJc w:val="left"/>
    </w:lvl>
    <w:lvl w:ilvl="6" w:tplc="32BE203C">
      <w:numFmt w:val="decimal"/>
      <w:lvlText w:val=""/>
      <w:lvlJc w:val="left"/>
    </w:lvl>
    <w:lvl w:ilvl="7" w:tplc="FC5630DE">
      <w:numFmt w:val="decimal"/>
      <w:lvlText w:val=""/>
      <w:lvlJc w:val="left"/>
    </w:lvl>
    <w:lvl w:ilvl="8" w:tplc="355A07B0">
      <w:numFmt w:val="decimal"/>
      <w:lvlText w:val=""/>
      <w:lvlJc w:val="left"/>
    </w:lvl>
  </w:abstractNum>
  <w:abstractNum w:abstractNumId="1">
    <w:nsid w:val="00000124"/>
    <w:multiLevelType w:val="hybridMultilevel"/>
    <w:tmpl w:val="51D6EED6"/>
    <w:lvl w:ilvl="0" w:tplc="3044F1B2">
      <w:start w:val="23"/>
      <w:numFmt w:val="decimal"/>
      <w:lvlText w:val="%1."/>
      <w:lvlJc w:val="left"/>
    </w:lvl>
    <w:lvl w:ilvl="1" w:tplc="E9085B6A">
      <w:numFmt w:val="decimal"/>
      <w:lvlText w:val=""/>
      <w:lvlJc w:val="left"/>
    </w:lvl>
    <w:lvl w:ilvl="2" w:tplc="55785944">
      <w:numFmt w:val="decimal"/>
      <w:lvlText w:val=""/>
      <w:lvlJc w:val="left"/>
    </w:lvl>
    <w:lvl w:ilvl="3" w:tplc="DD00F7F2">
      <w:numFmt w:val="decimal"/>
      <w:lvlText w:val=""/>
      <w:lvlJc w:val="left"/>
    </w:lvl>
    <w:lvl w:ilvl="4" w:tplc="C6065950">
      <w:numFmt w:val="decimal"/>
      <w:lvlText w:val=""/>
      <w:lvlJc w:val="left"/>
    </w:lvl>
    <w:lvl w:ilvl="5" w:tplc="DF52F4B2">
      <w:numFmt w:val="decimal"/>
      <w:lvlText w:val=""/>
      <w:lvlJc w:val="left"/>
    </w:lvl>
    <w:lvl w:ilvl="6" w:tplc="F7D66268">
      <w:numFmt w:val="decimal"/>
      <w:lvlText w:val=""/>
      <w:lvlJc w:val="left"/>
    </w:lvl>
    <w:lvl w:ilvl="7" w:tplc="CFFCA782">
      <w:numFmt w:val="decimal"/>
      <w:lvlText w:val=""/>
      <w:lvlJc w:val="left"/>
    </w:lvl>
    <w:lvl w:ilvl="8" w:tplc="C4660AF2">
      <w:numFmt w:val="decimal"/>
      <w:lvlText w:val=""/>
      <w:lvlJc w:val="left"/>
    </w:lvl>
  </w:abstractNum>
  <w:abstractNum w:abstractNumId="2">
    <w:nsid w:val="000001EB"/>
    <w:multiLevelType w:val="hybridMultilevel"/>
    <w:tmpl w:val="5DCA62C4"/>
    <w:lvl w:ilvl="0" w:tplc="988CAEF6">
      <w:start w:val="1"/>
      <w:numFmt w:val="decimal"/>
      <w:lvlText w:val="%1"/>
      <w:lvlJc w:val="left"/>
    </w:lvl>
    <w:lvl w:ilvl="1" w:tplc="8EE8040C">
      <w:numFmt w:val="decimal"/>
      <w:lvlText w:val=""/>
      <w:lvlJc w:val="left"/>
    </w:lvl>
    <w:lvl w:ilvl="2" w:tplc="B8C84AAC">
      <w:numFmt w:val="decimal"/>
      <w:lvlText w:val=""/>
      <w:lvlJc w:val="left"/>
    </w:lvl>
    <w:lvl w:ilvl="3" w:tplc="FA427C24">
      <w:numFmt w:val="decimal"/>
      <w:lvlText w:val=""/>
      <w:lvlJc w:val="left"/>
    </w:lvl>
    <w:lvl w:ilvl="4" w:tplc="CF323C5E">
      <w:numFmt w:val="decimal"/>
      <w:lvlText w:val=""/>
      <w:lvlJc w:val="left"/>
    </w:lvl>
    <w:lvl w:ilvl="5" w:tplc="36F826D6">
      <w:numFmt w:val="decimal"/>
      <w:lvlText w:val=""/>
      <w:lvlJc w:val="left"/>
    </w:lvl>
    <w:lvl w:ilvl="6" w:tplc="691492F6">
      <w:numFmt w:val="decimal"/>
      <w:lvlText w:val=""/>
      <w:lvlJc w:val="left"/>
    </w:lvl>
    <w:lvl w:ilvl="7" w:tplc="83EEA382">
      <w:numFmt w:val="decimal"/>
      <w:lvlText w:val=""/>
      <w:lvlJc w:val="left"/>
    </w:lvl>
    <w:lvl w:ilvl="8" w:tplc="1DB2AA2E">
      <w:numFmt w:val="decimal"/>
      <w:lvlText w:val=""/>
      <w:lvlJc w:val="left"/>
    </w:lvl>
  </w:abstractNum>
  <w:abstractNum w:abstractNumId="3">
    <w:nsid w:val="00000BB3"/>
    <w:multiLevelType w:val="hybridMultilevel"/>
    <w:tmpl w:val="37B44E4A"/>
    <w:lvl w:ilvl="0" w:tplc="CF52379A">
      <w:start w:val="1"/>
      <w:numFmt w:val="bullet"/>
      <w:lvlText w:val="в"/>
      <w:lvlJc w:val="left"/>
    </w:lvl>
    <w:lvl w:ilvl="1" w:tplc="6034259C">
      <w:numFmt w:val="decimal"/>
      <w:lvlText w:val=""/>
      <w:lvlJc w:val="left"/>
    </w:lvl>
    <w:lvl w:ilvl="2" w:tplc="5538A7D8">
      <w:numFmt w:val="decimal"/>
      <w:lvlText w:val=""/>
      <w:lvlJc w:val="left"/>
    </w:lvl>
    <w:lvl w:ilvl="3" w:tplc="91D87F60">
      <w:numFmt w:val="decimal"/>
      <w:lvlText w:val=""/>
      <w:lvlJc w:val="left"/>
    </w:lvl>
    <w:lvl w:ilvl="4" w:tplc="F6B89F30">
      <w:numFmt w:val="decimal"/>
      <w:lvlText w:val=""/>
      <w:lvlJc w:val="left"/>
    </w:lvl>
    <w:lvl w:ilvl="5" w:tplc="6F848252">
      <w:numFmt w:val="decimal"/>
      <w:lvlText w:val=""/>
      <w:lvlJc w:val="left"/>
    </w:lvl>
    <w:lvl w:ilvl="6" w:tplc="15549826">
      <w:numFmt w:val="decimal"/>
      <w:lvlText w:val=""/>
      <w:lvlJc w:val="left"/>
    </w:lvl>
    <w:lvl w:ilvl="7" w:tplc="61A43BA8">
      <w:numFmt w:val="decimal"/>
      <w:lvlText w:val=""/>
      <w:lvlJc w:val="left"/>
    </w:lvl>
    <w:lvl w:ilvl="8" w:tplc="16E82F5A">
      <w:numFmt w:val="decimal"/>
      <w:lvlText w:val=""/>
      <w:lvlJc w:val="left"/>
    </w:lvl>
  </w:abstractNum>
  <w:abstractNum w:abstractNumId="4">
    <w:nsid w:val="00000F3E"/>
    <w:multiLevelType w:val="hybridMultilevel"/>
    <w:tmpl w:val="B8A4E4A2"/>
    <w:lvl w:ilvl="0" w:tplc="B63EE5EC">
      <w:start w:val="14"/>
      <w:numFmt w:val="decimal"/>
      <w:lvlText w:val="%1."/>
      <w:lvlJc w:val="left"/>
    </w:lvl>
    <w:lvl w:ilvl="1" w:tplc="1004C504">
      <w:start w:val="1"/>
      <w:numFmt w:val="bullet"/>
      <w:lvlText w:val="и"/>
      <w:lvlJc w:val="left"/>
    </w:lvl>
    <w:lvl w:ilvl="2" w:tplc="B838BEA2">
      <w:numFmt w:val="decimal"/>
      <w:lvlText w:val=""/>
      <w:lvlJc w:val="left"/>
    </w:lvl>
    <w:lvl w:ilvl="3" w:tplc="000AC0AC">
      <w:numFmt w:val="decimal"/>
      <w:lvlText w:val=""/>
      <w:lvlJc w:val="left"/>
    </w:lvl>
    <w:lvl w:ilvl="4" w:tplc="22AC9D62">
      <w:numFmt w:val="decimal"/>
      <w:lvlText w:val=""/>
      <w:lvlJc w:val="left"/>
    </w:lvl>
    <w:lvl w:ilvl="5" w:tplc="4484CBF8">
      <w:numFmt w:val="decimal"/>
      <w:lvlText w:val=""/>
      <w:lvlJc w:val="left"/>
    </w:lvl>
    <w:lvl w:ilvl="6" w:tplc="8E389912">
      <w:numFmt w:val="decimal"/>
      <w:lvlText w:val=""/>
      <w:lvlJc w:val="left"/>
    </w:lvl>
    <w:lvl w:ilvl="7" w:tplc="AEB853AC">
      <w:numFmt w:val="decimal"/>
      <w:lvlText w:val=""/>
      <w:lvlJc w:val="left"/>
    </w:lvl>
    <w:lvl w:ilvl="8" w:tplc="83CEF14A">
      <w:numFmt w:val="decimal"/>
      <w:lvlText w:val=""/>
      <w:lvlJc w:val="left"/>
    </w:lvl>
  </w:abstractNum>
  <w:abstractNum w:abstractNumId="5">
    <w:nsid w:val="000012DB"/>
    <w:multiLevelType w:val="hybridMultilevel"/>
    <w:tmpl w:val="3D88D4FA"/>
    <w:lvl w:ilvl="0" w:tplc="3D28821A">
      <w:start w:val="3"/>
      <w:numFmt w:val="decimal"/>
      <w:lvlText w:val="%1"/>
      <w:lvlJc w:val="left"/>
    </w:lvl>
    <w:lvl w:ilvl="1" w:tplc="C2FA79C6">
      <w:numFmt w:val="decimal"/>
      <w:lvlText w:val=""/>
      <w:lvlJc w:val="left"/>
    </w:lvl>
    <w:lvl w:ilvl="2" w:tplc="0F3CE3BE">
      <w:numFmt w:val="decimal"/>
      <w:lvlText w:val=""/>
      <w:lvlJc w:val="left"/>
    </w:lvl>
    <w:lvl w:ilvl="3" w:tplc="80F0F1D2">
      <w:numFmt w:val="decimal"/>
      <w:lvlText w:val=""/>
      <w:lvlJc w:val="left"/>
    </w:lvl>
    <w:lvl w:ilvl="4" w:tplc="B6463E48">
      <w:numFmt w:val="decimal"/>
      <w:lvlText w:val=""/>
      <w:lvlJc w:val="left"/>
    </w:lvl>
    <w:lvl w:ilvl="5" w:tplc="B52E3810">
      <w:numFmt w:val="decimal"/>
      <w:lvlText w:val=""/>
      <w:lvlJc w:val="left"/>
    </w:lvl>
    <w:lvl w:ilvl="6" w:tplc="0D98EE80">
      <w:numFmt w:val="decimal"/>
      <w:lvlText w:val=""/>
      <w:lvlJc w:val="left"/>
    </w:lvl>
    <w:lvl w:ilvl="7" w:tplc="6AA0EB0A">
      <w:numFmt w:val="decimal"/>
      <w:lvlText w:val=""/>
      <w:lvlJc w:val="left"/>
    </w:lvl>
    <w:lvl w:ilvl="8" w:tplc="739C873E">
      <w:numFmt w:val="decimal"/>
      <w:lvlText w:val=""/>
      <w:lvlJc w:val="left"/>
    </w:lvl>
  </w:abstractNum>
  <w:abstractNum w:abstractNumId="6">
    <w:nsid w:val="0000153C"/>
    <w:multiLevelType w:val="hybridMultilevel"/>
    <w:tmpl w:val="F0C2FF2E"/>
    <w:lvl w:ilvl="0" w:tplc="19EA6528">
      <w:start w:val="2"/>
      <w:numFmt w:val="decimal"/>
      <w:lvlText w:val="%1"/>
      <w:lvlJc w:val="left"/>
    </w:lvl>
    <w:lvl w:ilvl="1" w:tplc="2ABCF938">
      <w:numFmt w:val="decimal"/>
      <w:lvlText w:val=""/>
      <w:lvlJc w:val="left"/>
    </w:lvl>
    <w:lvl w:ilvl="2" w:tplc="8E1C5522">
      <w:numFmt w:val="decimal"/>
      <w:lvlText w:val=""/>
      <w:lvlJc w:val="left"/>
    </w:lvl>
    <w:lvl w:ilvl="3" w:tplc="8D3A6440">
      <w:numFmt w:val="decimal"/>
      <w:lvlText w:val=""/>
      <w:lvlJc w:val="left"/>
    </w:lvl>
    <w:lvl w:ilvl="4" w:tplc="4E325958">
      <w:numFmt w:val="decimal"/>
      <w:lvlText w:val=""/>
      <w:lvlJc w:val="left"/>
    </w:lvl>
    <w:lvl w:ilvl="5" w:tplc="0776B2B0">
      <w:numFmt w:val="decimal"/>
      <w:lvlText w:val=""/>
      <w:lvlJc w:val="left"/>
    </w:lvl>
    <w:lvl w:ilvl="6" w:tplc="AFA277B4">
      <w:numFmt w:val="decimal"/>
      <w:lvlText w:val=""/>
      <w:lvlJc w:val="left"/>
    </w:lvl>
    <w:lvl w:ilvl="7" w:tplc="BA06297A">
      <w:numFmt w:val="decimal"/>
      <w:lvlText w:val=""/>
      <w:lvlJc w:val="left"/>
    </w:lvl>
    <w:lvl w:ilvl="8" w:tplc="A36A858C">
      <w:numFmt w:val="decimal"/>
      <w:lvlText w:val=""/>
      <w:lvlJc w:val="left"/>
    </w:lvl>
  </w:abstractNum>
  <w:abstractNum w:abstractNumId="7">
    <w:nsid w:val="000026E9"/>
    <w:multiLevelType w:val="hybridMultilevel"/>
    <w:tmpl w:val="69F69D5E"/>
    <w:lvl w:ilvl="0" w:tplc="9886F576">
      <w:start w:val="2"/>
      <w:numFmt w:val="decimal"/>
      <w:lvlText w:val="%1"/>
      <w:lvlJc w:val="left"/>
    </w:lvl>
    <w:lvl w:ilvl="1" w:tplc="44E45F22">
      <w:numFmt w:val="decimal"/>
      <w:lvlText w:val=""/>
      <w:lvlJc w:val="left"/>
    </w:lvl>
    <w:lvl w:ilvl="2" w:tplc="FF8AD982">
      <w:numFmt w:val="decimal"/>
      <w:lvlText w:val=""/>
      <w:lvlJc w:val="left"/>
    </w:lvl>
    <w:lvl w:ilvl="3" w:tplc="0BDC7244">
      <w:numFmt w:val="decimal"/>
      <w:lvlText w:val=""/>
      <w:lvlJc w:val="left"/>
    </w:lvl>
    <w:lvl w:ilvl="4" w:tplc="FE549FF0">
      <w:numFmt w:val="decimal"/>
      <w:lvlText w:val=""/>
      <w:lvlJc w:val="left"/>
    </w:lvl>
    <w:lvl w:ilvl="5" w:tplc="5E4C14CC">
      <w:numFmt w:val="decimal"/>
      <w:lvlText w:val=""/>
      <w:lvlJc w:val="left"/>
    </w:lvl>
    <w:lvl w:ilvl="6" w:tplc="55C26486">
      <w:numFmt w:val="decimal"/>
      <w:lvlText w:val=""/>
      <w:lvlJc w:val="left"/>
    </w:lvl>
    <w:lvl w:ilvl="7" w:tplc="C66E102A">
      <w:numFmt w:val="decimal"/>
      <w:lvlText w:val=""/>
      <w:lvlJc w:val="left"/>
    </w:lvl>
    <w:lvl w:ilvl="8" w:tplc="5E00B410">
      <w:numFmt w:val="decimal"/>
      <w:lvlText w:val=""/>
      <w:lvlJc w:val="left"/>
    </w:lvl>
  </w:abstractNum>
  <w:abstractNum w:abstractNumId="8">
    <w:nsid w:val="00002EA6"/>
    <w:multiLevelType w:val="hybridMultilevel"/>
    <w:tmpl w:val="D4544820"/>
    <w:lvl w:ilvl="0" w:tplc="7C0C74EC">
      <w:start w:val="1"/>
      <w:numFmt w:val="bullet"/>
      <w:lvlText w:val=""/>
      <w:lvlJc w:val="left"/>
    </w:lvl>
    <w:lvl w:ilvl="1" w:tplc="F1004B24">
      <w:numFmt w:val="decimal"/>
      <w:lvlText w:val=""/>
      <w:lvlJc w:val="left"/>
    </w:lvl>
    <w:lvl w:ilvl="2" w:tplc="FC4CA93C">
      <w:numFmt w:val="decimal"/>
      <w:lvlText w:val=""/>
      <w:lvlJc w:val="left"/>
    </w:lvl>
    <w:lvl w:ilvl="3" w:tplc="D11822DC">
      <w:numFmt w:val="decimal"/>
      <w:lvlText w:val=""/>
      <w:lvlJc w:val="left"/>
    </w:lvl>
    <w:lvl w:ilvl="4" w:tplc="982E8A36">
      <w:numFmt w:val="decimal"/>
      <w:lvlText w:val=""/>
      <w:lvlJc w:val="left"/>
    </w:lvl>
    <w:lvl w:ilvl="5" w:tplc="A9E2F784">
      <w:numFmt w:val="decimal"/>
      <w:lvlText w:val=""/>
      <w:lvlJc w:val="left"/>
    </w:lvl>
    <w:lvl w:ilvl="6" w:tplc="17E4F28E">
      <w:numFmt w:val="decimal"/>
      <w:lvlText w:val=""/>
      <w:lvlJc w:val="left"/>
    </w:lvl>
    <w:lvl w:ilvl="7" w:tplc="F00456C4">
      <w:numFmt w:val="decimal"/>
      <w:lvlText w:val=""/>
      <w:lvlJc w:val="left"/>
    </w:lvl>
    <w:lvl w:ilvl="8" w:tplc="F294A414">
      <w:numFmt w:val="decimal"/>
      <w:lvlText w:val=""/>
      <w:lvlJc w:val="left"/>
    </w:lvl>
  </w:abstractNum>
  <w:abstractNum w:abstractNumId="9">
    <w:nsid w:val="0000305E"/>
    <w:multiLevelType w:val="hybridMultilevel"/>
    <w:tmpl w:val="4E36F80A"/>
    <w:lvl w:ilvl="0" w:tplc="63065D16">
      <w:start w:val="26"/>
      <w:numFmt w:val="decimal"/>
      <w:lvlText w:val="%1."/>
      <w:lvlJc w:val="left"/>
    </w:lvl>
    <w:lvl w:ilvl="1" w:tplc="6A6C085A">
      <w:numFmt w:val="decimal"/>
      <w:lvlText w:val=""/>
      <w:lvlJc w:val="left"/>
    </w:lvl>
    <w:lvl w:ilvl="2" w:tplc="AE462C28">
      <w:numFmt w:val="decimal"/>
      <w:lvlText w:val=""/>
      <w:lvlJc w:val="left"/>
    </w:lvl>
    <w:lvl w:ilvl="3" w:tplc="5D562130">
      <w:numFmt w:val="decimal"/>
      <w:lvlText w:val=""/>
      <w:lvlJc w:val="left"/>
    </w:lvl>
    <w:lvl w:ilvl="4" w:tplc="7244027E">
      <w:numFmt w:val="decimal"/>
      <w:lvlText w:val=""/>
      <w:lvlJc w:val="left"/>
    </w:lvl>
    <w:lvl w:ilvl="5" w:tplc="0EF66F28">
      <w:numFmt w:val="decimal"/>
      <w:lvlText w:val=""/>
      <w:lvlJc w:val="left"/>
    </w:lvl>
    <w:lvl w:ilvl="6" w:tplc="DCFEADD4">
      <w:numFmt w:val="decimal"/>
      <w:lvlText w:val=""/>
      <w:lvlJc w:val="left"/>
    </w:lvl>
    <w:lvl w:ilvl="7" w:tplc="37B68FC4">
      <w:numFmt w:val="decimal"/>
      <w:lvlText w:val=""/>
      <w:lvlJc w:val="left"/>
    </w:lvl>
    <w:lvl w:ilvl="8" w:tplc="DA9060EA">
      <w:numFmt w:val="decimal"/>
      <w:lvlText w:val=""/>
      <w:lvlJc w:val="left"/>
    </w:lvl>
  </w:abstractNum>
  <w:abstractNum w:abstractNumId="10">
    <w:nsid w:val="0000390C"/>
    <w:multiLevelType w:val="hybridMultilevel"/>
    <w:tmpl w:val="4F0ABC48"/>
    <w:lvl w:ilvl="0" w:tplc="87F41C9E">
      <w:start w:val="10"/>
      <w:numFmt w:val="decimal"/>
      <w:lvlText w:val="%1."/>
      <w:lvlJc w:val="left"/>
    </w:lvl>
    <w:lvl w:ilvl="1" w:tplc="46FC9B78">
      <w:numFmt w:val="decimal"/>
      <w:lvlText w:val=""/>
      <w:lvlJc w:val="left"/>
    </w:lvl>
    <w:lvl w:ilvl="2" w:tplc="E4AC5D80">
      <w:numFmt w:val="decimal"/>
      <w:lvlText w:val=""/>
      <w:lvlJc w:val="left"/>
    </w:lvl>
    <w:lvl w:ilvl="3" w:tplc="5468868E">
      <w:numFmt w:val="decimal"/>
      <w:lvlText w:val=""/>
      <w:lvlJc w:val="left"/>
    </w:lvl>
    <w:lvl w:ilvl="4" w:tplc="5ACE0CF4">
      <w:numFmt w:val="decimal"/>
      <w:lvlText w:val=""/>
      <w:lvlJc w:val="left"/>
    </w:lvl>
    <w:lvl w:ilvl="5" w:tplc="4DB46DA4">
      <w:numFmt w:val="decimal"/>
      <w:lvlText w:val=""/>
      <w:lvlJc w:val="left"/>
    </w:lvl>
    <w:lvl w:ilvl="6" w:tplc="8D90626E">
      <w:numFmt w:val="decimal"/>
      <w:lvlText w:val=""/>
      <w:lvlJc w:val="left"/>
    </w:lvl>
    <w:lvl w:ilvl="7" w:tplc="97C87B40">
      <w:numFmt w:val="decimal"/>
      <w:lvlText w:val=""/>
      <w:lvlJc w:val="left"/>
    </w:lvl>
    <w:lvl w:ilvl="8" w:tplc="C63C8500">
      <w:numFmt w:val="decimal"/>
      <w:lvlText w:val=""/>
      <w:lvlJc w:val="left"/>
    </w:lvl>
  </w:abstractNum>
  <w:abstractNum w:abstractNumId="11">
    <w:nsid w:val="000041BB"/>
    <w:multiLevelType w:val="hybridMultilevel"/>
    <w:tmpl w:val="884C500E"/>
    <w:lvl w:ilvl="0" w:tplc="8F3EE6C0">
      <w:start w:val="3"/>
      <w:numFmt w:val="decimal"/>
      <w:lvlText w:val="%1"/>
      <w:lvlJc w:val="left"/>
    </w:lvl>
    <w:lvl w:ilvl="1" w:tplc="EDA43724">
      <w:numFmt w:val="decimal"/>
      <w:lvlText w:val=""/>
      <w:lvlJc w:val="left"/>
    </w:lvl>
    <w:lvl w:ilvl="2" w:tplc="F2401B96">
      <w:numFmt w:val="decimal"/>
      <w:lvlText w:val=""/>
      <w:lvlJc w:val="left"/>
    </w:lvl>
    <w:lvl w:ilvl="3" w:tplc="A632437C">
      <w:numFmt w:val="decimal"/>
      <w:lvlText w:val=""/>
      <w:lvlJc w:val="left"/>
    </w:lvl>
    <w:lvl w:ilvl="4" w:tplc="48B851B4">
      <w:numFmt w:val="decimal"/>
      <w:lvlText w:val=""/>
      <w:lvlJc w:val="left"/>
    </w:lvl>
    <w:lvl w:ilvl="5" w:tplc="BECE7BE6">
      <w:numFmt w:val="decimal"/>
      <w:lvlText w:val=""/>
      <w:lvlJc w:val="left"/>
    </w:lvl>
    <w:lvl w:ilvl="6" w:tplc="9EA49D0A">
      <w:numFmt w:val="decimal"/>
      <w:lvlText w:val=""/>
      <w:lvlJc w:val="left"/>
    </w:lvl>
    <w:lvl w:ilvl="7" w:tplc="16AC2308">
      <w:numFmt w:val="decimal"/>
      <w:lvlText w:val=""/>
      <w:lvlJc w:val="left"/>
    </w:lvl>
    <w:lvl w:ilvl="8" w:tplc="3EACAE54">
      <w:numFmt w:val="decimal"/>
      <w:lvlText w:val=""/>
      <w:lvlJc w:val="left"/>
    </w:lvl>
  </w:abstractNum>
  <w:abstractNum w:abstractNumId="12">
    <w:nsid w:val="00007E87"/>
    <w:multiLevelType w:val="hybridMultilevel"/>
    <w:tmpl w:val="D9F0446C"/>
    <w:lvl w:ilvl="0" w:tplc="58007362">
      <w:start w:val="1"/>
      <w:numFmt w:val="decimal"/>
      <w:lvlText w:val="%1"/>
      <w:lvlJc w:val="left"/>
    </w:lvl>
    <w:lvl w:ilvl="1" w:tplc="DA688A84">
      <w:numFmt w:val="decimal"/>
      <w:lvlText w:val=""/>
      <w:lvlJc w:val="left"/>
    </w:lvl>
    <w:lvl w:ilvl="2" w:tplc="634E0A3C">
      <w:numFmt w:val="decimal"/>
      <w:lvlText w:val=""/>
      <w:lvlJc w:val="left"/>
    </w:lvl>
    <w:lvl w:ilvl="3" w:tplc="E81CFAC2">
      <w:numFmt w:val="decimal"/>
      <w:lvlText w:val=""/>
      <w:lvlJc w:val="left"/>
    </w:lvl>
    <w:lvl w:ilvl="4" w:tplc="8560328C">
      <w:numFmt w:val="decimal"/>
      <w:lvlText w:val=""/>
      <w:lvlJc w:val="left"/>
    </w:lvl>
    <w:lvl w:ilvl="5" w:tplc="B13CC60E">
      <w:numFmt w:val="decimal"/>
      <w:lvlText w:val=""/>
      <w:lvlJc w:val="left"/>
    </w:lvl>
    <w:lvl w:ilvl="6" w:tplc="B178DD8C">
      <w:numFmt w:val="decimal"/>
      <w:lvlText w:val=""/>
      <w:lvlJc w:val="left"/>
    </w:lvl>
    <w:lvl w:ilvl="7" w:tplc="D166AC58">
      <w:numFmt w:val="decimal"/>
      <w:lvlText w:val=""/>
      <w:lvlJc w:val="left"/>
    </w:lvl>
    <w:lvl w:ilvl="8" w:tplc="2B5479FC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25"/>
    <w:rsid w:val="00A52025"/>
    <w:rsid w:val="00F4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4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4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4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4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OEM</cp:lastModifiedBy>
  <cp:revision>2</cp:revision>
  <cp:lastPrinted>2019-11-06T12:07:00Z</cp:lastPrinted>
  <dcterms:created xsi:type="dcterms:W3CDTF">2019-11-06T12:08:00Z</dcterms:created>
  <dcterms:modified xsi:type="dcterms:W3CDTF">2019-11-06T12:08:00Z</dcterms:modified>
</cp:coreProperties>
</file>