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F6" w:rsidRPr="002D07F6" w:rsidRDefault="005C7737" w:rsidP="002D07F6">
      <w:pPr>
        <w:jc w:val="center"/>
        <w:rPr>
          <w:rFonts w:ascii="Arial" w:hAnsi="Arial" w:cs="Arial"/>
          <w:color w:val="000000"/>
          <w:sz w:val="52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52"/>
          <w:szCs w:val="21"/>
          <w:lang w:eastAsia="ru-RU"/>
        </w:rPr>
        <w:pict>
          <v:rect id="Прямоугольник 2" o:spid="_x0000_s1026" style="position:absolute;left:0;text-align:left;margin-left:-43.05pt;margin-top:-14.7pt;width:534pt;height:47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" fillcolor="white [3201]" strokecolor="#f79646 [3209]" strokeweight="2pt"/>
        </w:pict>
      </w:r>
      <w:r w:rsidR="002D07F6" w:rsidRPr="002D07F6">
        <w:rPr>
          <w:rFonts w:ascii="Times New Roman" w:hAnsi="Times New Roman" w:cs="Times New Roman"/>
          <w:b/>
          <w:color w:val="000000"/>
          <w:sz w:val="52"/>
          <w:szCs w:val="21"/>
          <w:shd w:val="clear" w:color="auto" w:fill="FFFFFF"/>
        </w:rPr>
        <w:t>Каким должен стать ребенок по плану ФГОС</w:t>
      </w:r>
    </w:p>
    <w:p w:rsidR="005C7737" w:rsidRDefault="002D07F6" w:rsidP="002D07F6">
      <w:pPr>
        <w:jc w:val="center"/>
        <w:rPr>
          <w:rFonts w:ascii="Times New Roman" w:hAnsi="Times New Roman" w:cs="Times New Roman"/>
          <w:color w:val="000000"/>
          <w:sz w:val="36"/>
          <w:szCs w:val="21"/>
          <w:shd w:val="clear" w:color="auto" w:fill="FFFFFF"/>
        </w:rPr>
      </w:pPr>
      <w:r w:rsidRPr="002D07F6">
        <w:rPr>
          <w:rFonts w:ascii="Times New Roman" w:hAnsi="Times New Roman" w:cs="Times New Roman"/>
          <w:color w:val="000000"/>
          <w:sz w:val="36"/>
          <w:szCs w:val="21"/>
          <w:shd w:val="clear" w:color="auto" w:fill="FFFFFF"/>
        </w:rPr>
        <w:t>Дети, окончив детский сад, должны быть</w:t>
      </w:r>
      <w:r w:rsidR="005C7737">
        <w:rPr>
          <w:rFonts w:ascii="Times New Roman" w:hAnsi="Times New Roman" w:cs="Times New Roman"/>
          <w:color w:val="000000"/>
          <w:sz w:val="36"/>
          <w:szCs w:val="21"/>
          <w:shd w:val="clear" w:color="auto" w:fill="FFFFFF"/>
        </w:rPr>
        <w:t xml:space="preserve">   </w:t>
      </w:r>
    </w:p>
    <w:p w:rsidR="005C7737" w:rsidRPr="005C7737" w:rsidRDefault="002D07F6" w:rsidP="002D07F6">
      <w:pPr>
        <w:jc w:val="center"/>
        <w:rPr>
          <w:rFonts w:ascii="Times New Roman" w:hAnsi="Times New Roman" w:cs="Times New Roman"/>
          <w:b/>
          <w:color w:val="000000"/>
          <w:sz w:val="44"/>
          <w:szCs w:val="21"/>
          <w:u w:val="single"/>
          <w:shd w:val="clear" w:color="auto" w:fill="FFFFFF"/>
        </w:rPr>
      </w:pPr>
      <w:r w:rsidRPr="005C7737">
        <w:rPr>
          <w:rFonts w:ascii="Times New Roman" w:hAnsi="Times New Roman" w:cs="Times New Roman"/>
          <w:b/>
          <w:color w:val="000000"/>
          <w:sz w:val="44"/>
          <w:szCs w:val="21"/>
          <w:u w:val="single"/>
          <w:shd w:val="clear" w:color="auto" w:fill="FFFFFF"/>
        </w:rPr>
        <w:t>культурными, инициативными, с развитыми коммуникативными навыками, способными к совместной деятельности.</w:t>
      </w:r>
    </w:p>
    <w:p w:rsidR="00C864A2" w:rsidRPr="002D07F6" w:rsidRDefault="002D07F6" w:rsidP="002D07F6">
      <w:pPr>
        <w:jc w:val="center"/>
        <w:rPr>
          <w:sz w:val="32"/>
        </w:rPr>
      </w:pPr>
      <w:r w:rsidRPr="002D07F6">
        <w:rPr>
          <w:rFonts w:ascii="Times New Roman" w:hAnsi="Times New Roman" w:cs="Times New Roman"/>
          <w:color w:val="000000"/>
          <w:sz w:val="36"/>
          <w:szCs w:val="21"/>
          <w:shd w:val="clear" w:color="auto" w:fill="FFFFFF"/>
        </w:rPr>
        <w:t xml:space="preserve">Отношение к миру должно быть положительным. Главные умения — способность к переговорам, радость за чужие успехи, понимание чувств других людей, неконфликтность. Развитое воображение должно помочь ребенку в будущей деятельности и социальной жизни. Речь должна стать инструментом выражения собственной мысли и желания. </w:t>
      </w:r>
      <w:r w:rsidRPr="005C7737">
        <w:rPr>
          <w:rFonts w:ascii="Times New Roman" w:hAnsi="Times New Roman" w:cs="Times New Roman"/>
          <w:b/>
          <w:color w:val="000000"/>
          <w:sz w:val="44"/>
          <w:szCs w:val="21"/>
          <w:u w:val="single"/>
          <w:shd w:val="clear" w:color="auto" w:fill="FFFFFF"/>
        </w:rPr>
        <w:t>Дошкольник должен иметь определенные знания и навыки, способствующие адаптации в новом коллективе</w:t>
      </w:r>
      <w:r w:rsidRPr="005C7737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.</w:t>
      </w:r>
      <w:bookmarkStart w:id="0" w:name="_GoBack"/>
      <w:bookmarkEnd w:id="0"/>
    </w:p>
    <w:sectPr w:rsidR="00C864A2" w:rsidRPr="002D07F6" w:rsidSect="00DD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0175"/>
    <w:rsid w:val="002D07F6"/>
    <w:rsid w:val="005C7737"/>
    <w:rsid w:val="006A0175"/>
    <w:rsid w:val="00C864A2"/>
    <w:rsid w:val="00DD69DF"/>
    <w:rsid w:val="00FB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7F6"/>
  </w:style>
  <w:style w:type="character" w:styleId="a3">
    <w:name w:val="Hyperlink"/>
    <w:basedOn w:val="a0"/>
    <w:uiPriority w:val="99"/>
    <w:semiHidden/>
    <w:unhideWhenUsed/>
    <w:rsid w:val="002D0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7F6"/>
  </w:style>
  <w:style w:type="character" w:styleId="a3">
    <w:name w:val="Hyperlink"/>
    <w:basedOn w:val="a0"/>
    <w:uiPriority w:val="99"/>
    <w:semiHidden/>
    <w:unhideWhenUsed/>
    <w:rsid w:val="002D0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солнышко</cp:lastModifiedBy>
  <cp:revision>4</cp:revision>
  <dcterms:created xsi:type="dcterms:W3CDTF">2016-04-28T20:17:00Z</dcterms:created>
  <dcterms:modified xsi:type="dcterms:W3CDTF">2016-05-28T11:41:00Z</dcterms:modified>
</cp:coreProperties>
</file>